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36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002">
      <w:pPr>
        <w:pageBreakBefore w:val="0"/>
        <w:spacing w:after="0" w:before="0" w:line="360" w:lineRule="auto"/>
        <w:jc w:val="center"/>
        <w:rPr>
          <w:b w:val="1"/>
          <w:bCs w:val="1"/>
          <w:sz w:val="32"/>
          <w:szCs w:val="32"/>
        </w:rPr>
      </w:pPr>
      <w:r w:rsidDel="00000000" w:rsidR="00000000" w:rsidRPr="00000000">
        <w:rPr>
          <w:b w:val="1"/>
          <w:bCs w:val="1"/>
          <w:sz w:val="32"/>
          <w:szCs w:val="32"/>
          <w:rtl w:val="0"/>
        </w:rPr>
        <w:t xml:space="preserve">Ghidul solicitantului</w:t>
      </w:r>
    </w:p>
    <w:p w:rsidR="00000000" w:rsidDel="00000000" w:rsidP="00000000" w:rsidRDefault="00000000" w:rsidRPr="00000000" w14:paraId="00000003">
      <w:pPr>
        <w:pageBreakBefore w:val="0"/>
        <w:spacing w:after="0" w:before="0" w:line="360" w:lineRule="auto"/>
        <w:jc w:val="center"/>
        <w:rPr>
          <w:b w:val="1"/>
          <w:bCs w:val="1"/>
          <w:sz w:val="32"/>
          <w:szCs w:val="32"/>
        </w:rPr>
      </w:pPr>
      <w:r w:rsidDel="00000000" w:rsidR="00000000" w:rsidRPr="00000000">
        <w:rPr>
          <w:b w:val="1"/>
          <w:bCs w:val="1"/>
          <w:sz w:val="32"/>
          <w:szCs w:val="32"/>
          <w:rtl w:val="0"/>
        </w:rPr>
        <w:t xml:space="preserve">Cercul de Donatori Buzău 2026, ediția a 7-a</w:t>
      </w:r>
    </w:p>
    <w:p w:rsidR="00000000" w:rsidDel="00000000" w:rsidP="00000000" w:rsidRDefault="00000000" w:rsidRPr="00000000" w14:paraId="00000004">
      <w:pPr>
        <w:pageBreakBefore w:val="0"/>
        <w:spacing w:after="0" w:before="0" w:line="360" w:lineRule="auto"/>
        <w:jc w:val="left"/>
        <w:rPr>
          <w:b w:val="1"/>
          <w:bCs w:val="1"/>
        </w:rPr>
      </w:pPr>
      <w:r w:rsidDel="00000000" w:rsidR="00000000" w:rsidRPr="00000000">
        <w:rPr>
          <w:rtl w:val="0"/>
        </w:rPr>
      </w:r>
    </w:p>
    <w:p w:rsidR="00000000" w:rsidDel="00000000" w:rsidP="00000000" w:rsidRDefault="00000000" w:rsidRPr="00000000" w14:paraId="00000005">
      <w:pPr>
        <w:pageBreakBefore w:val="0"/>
        <w:spacing w:after="0" w:before="0" w:line="360" w:lineRule="auto"/>
        <w:jc w:val="center"/>
        <w:rPr>
          <w:b w:val="1"/>
          <w:bCs w:val="1"/>
        </w:rPr>
      </w:pPr>
      <w:r w:rsidDel="00000000" w:rsidR="00000000" w:rsidRPr="00000000">
        <w:rPr>
          <w:b w:val="1"/>
          <w:bCs w:val="1"/>
          <w:rtl w:val="0"/>
        </w:rPr>
        <w:t xml:space="preserve">Cuprins</w:t>
      </w:r>
      <w:r w:rsidDel="00000000" w:rsidR="00000000" w:rsidRPr="00000000">
        <w:rPr>
          <w:rtl w:val="0"/>
        </w:rPr>
      </w:r>
    </w:p>
    <w:p w:rsidR="00000000" w:rsidDel="00000000" w:rsidP="00000000" w:rsidRDefault="00000000" w:rsidRPr="00000000" w14:paraId="00000006">
      <w:pPr>
        <w:pageBreakBefore w:val="0"/>
        <w:spacing w:after="0" w:before="0" w:line="360" w:lineRule="auto"/>
        <w:jc w:val="center"/>
        <w:rPr>
          <w:b w:val="1"/>
          <w:bCs w:val="1"/>
        </w:rPr>
      </w:pPr>
      <w:r w:rsidDel="00000000" w:rsidR="00000000" w:rsidRPr="00000000">
        <w:rPr>
          <w:rtl w:val="0"/>
        </w:rPr>
      </w:r>
    </w:p>
    <w:sdt>
      <w:sdtPr>
        <w:id w:val="1071593892"/>
        <w:docPartObj>
          <w:docPartGallery w:val="Table of Contents"/>
          <w:docPartUnique w:val="1"/>
        </w:docPartObj>
      </w:sdtPr>
      <w:sdtContent>
        <w:p w:rsidR="00000000" w:rsidDel="00000000" w:rsidP="00000000" w:rsidRDefault="00000000" w:rsidRPr="00000000" w14:paraId="00000007">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q9gn88aszuzb">
            <w:r w:rsidDel="00000000" w:rsidR="00000000" w:rsidRPr="00000000">
              <w:rPr>
                <w:b w:val="1"/>
                <w:bCs w:val="1"/>
                <w:i w:val="0"/>
                <w:iCs w:val="0"/>
                <w:smallCaps w:val="0"/>
                <w:strike w:val="0"/>
                <w:color w:val="000000"/>
                <w:u w:val="none"/>
                <w:shd w:fill="auto" w:val="clear"/>
                <w:vertAlign w:val="baseline"/>
                <w:rtl w:val="0"/>
              </w:rPr>
              <w:t xml:space="preserve">1. Conceptul Cercului de Donatori Buzău</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orrdfws0sfis">
            <w:r w:rsidDel="00000000" w:rsidR="00000000" w:rsidRPr="00000000">
              <w:rPr>
                <w:b w:val="1"/>
                <w:bCs w:val="1"/>
                <w:i w:val="0"/>
                <w:iCs w:val="0"/>
                <w:smallCaps w:val="0"/>
                <w:strike w:val="0"/>
                <w:color w:val="000000"/>
                <w:u w:val="none"/>
                <w:shd w:fill="auto" w:val="clear"/>
                <w:vertAlign w:val="baseline"/>
                <w:rtl w:val="0"/>
              </w:rPr>
              <w:t xml:space="preserve">2. Cum știi dacă ideea ta de proiect este eligibilă</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ysv5cnytllcj">
            <w:r w:rsidDel="00000000" w:rsidR="00000000" w:rsidRPr="00000000">
              <w:rPr>
                <w:b w:val="1"/>
                <w:bCs w:val="1"/>
                <w:i w:val="0"/>
                <w:iCs w:val="0"/>
                <w:smallCaps w:val="0"/>
                <w:strike w:val="0"/>
                <w:color w:val="000000"/>
                <w:u w:val="none"/>
                <w:shd w:fill="auto" w:val="clear"/>
                <w:vertAlign w:val="baseline"/>
                <w:rtl w:val="0"/>
              </w:rPr>
              <w:t xml:space="preserve">3. Procedura de înscriere a proiectelor</w:t>
              <w:tab/>
              <w:t xml:space="preserve">3</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tjcsko1shyt">
            <w:r w:rsidDel="00000000" w:rsidR="00000000" w:rsidRPr="00000000">
              <w:rPr>
                <w:i w:val="0"/>
                <w:iCs w:val="0"/>
                <w:smallCaps w:val="0"/>
                <w:strike w:val="0"/>
                <w:color w:val="000000"/>
                <w:u w:val="none"/>
                <w:shd w:fill="auto" w:val="clear"/>
                <w:vertAlign w:val="baseline"/>
                <w:rtl w:val="0"/>
              </w:rPr>
              <w:t xml:space="preserve">3.1 Cine poate înscrie proiecte la Cercul de Donatori Buzău?</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677q3zq0u9st">
            <w:r w:rsidDel="00000000" w:rsidR="00000000" w:rsidRPr="00000000">
              <w:rPr>
                <w:i w:val="0"/>
                <w:iCs w:val="0"/>
                <w:smallCaps w:val="0"/>
                <w:strike w:val="0"/>
                <w:color w:val="000000"/>
                <w:u w:val="none"/>
                <w:shd w:fill="auto" w:val="clear"/>
                <w:vertAlign w:val="baseline"/>
                <w:rtl w:val="0"/>
              </w:rPr>
              <w:t xml:space="preserve">3.2 Costuri neeligibile</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o51jmkrzp0en">
            <w:r w:rsidDel="00000000" w:rsidR="00000000" w:rsidRPr="00000000">
              <w:rPr>
                <w:i w:val="0"/>
                <w:iCs w:val="0"/>
                <w:smallCaps w:val="0"/>
                <w:strike w:val="0"/>
                <w:color w:val="000000"/>
                <w:u w:val="none"/>
                <w:shd w:fill="auto" w:val="clear"/>
                <w:vertAlign w:val="baseline"/>
                <w:rtl w:val="0"/>
              </w:rPr>
              <w:t xml:space="preserve">3.3 Activități neeligibile</w:t>
              <w:tab/>
              <w:t xml:space="preserve">5</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wcimo39h1obi">
            <w:r w:rsidDel="00000000" w:rsidR="00000000" w:rsidRPr="00000000">
              <w:rPr>
                <w:i w:val="0"/>
                <w:iCs w:val="0"/>
                <w:smallCaps w:val="0"/>
                <w:strike w:val="0"/>
                <w:color w:val="000000"/>
                <w:u w:val="none"/>
                <w:shd w:fill="auto" w:val="clear"/>
                <w:vertAlign w:val="baseline"/>
                <w:rtl w:val="0"/>
              </w:rPr>
              <w:t xml:space="preserve">3.4 Valoarea financiara a proiectului</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946x3a7bvaud">
            <w:r w:rsidDel="00000000" w:rsidR="00000000" w:rsidRPr="00000000">
              <w:rPr>
                <w:b w:val="1"/>
                <w:bCs w:val="1"/>
                <w:i w:val="0"/>
                <w:iCs w:val="0"/>
                <w:smallCaps w:val="0"/>
                <w:strike w:val="0"/>
                <w:color w:val="000000"/>
                <w:u w:val="none"/>
                <w:shd w:fill="auto" w:val="clear"/>
                <w:vertAlign w:val="baseline"/>
                <w:rtl w:val="0"/>
              </w:rPr>
              <w:t xml:space="preserve">4. Calendarul</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qj8m503f4fvq">
            <w:r w:rsidDel="00000000" w:rsidR="00000000" w:rsidRPr="00000000">
              <w:rPr>
                <w:b w:val="1"/>
                <w:bCs w:val="1"/>
                <w:i w:val="0"/>
                <w:iCs w:val="0"/>
                <w:smallCaps w:val="0"/>
                <w:strike w:val="0"/>
                <w:color w:val="000000"/>
                <w:u w:val="none"/>
                <w:shd w:fill="auto" w:val="clear"/>
                <w:vertAlign w:val="baseline"/>
                <w:rtl w:val="0"/>
              </w:rPr>
              <w:t xml:space="preserve">5. Selecția proiectelor și eligibilitate Criterii de jurizare</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7t68e91lp9o">
            <w:r w:rsidDel="00000000" w:rsidR="00000000" w:rsidRPr="00000000">
              <w:rPr>
                <w:b w:val="1"/>
                <w:bCs w:val="1"/>
                <w:i w:val="0"/>
                <w:iCs w:val="0"/>
                <w:smallCaps w:val="0"/>
                <w:strike w:val="0"/>
                <w:color w:val="000000"/>
                <w:u w:val="none"/>
                <w:shd w:fill="auto" w:val="clear"/>
                <w:vertAlign w:val="baseline"/>
                <w:rtl w:val="0"/>
              </w:rPr>
              <w:t xml:space="preserve">6. Evaluarea și jurizarea proiectelor eligibile</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hfytd7cevtml">
            <w:r w:rsidDel="00000000" w:rsidR="00000000" w:rsidRPr="00000000">
              <w:rPr>
                <w:b w:val="1"/>
                <w:bCs w:val="1"/>
                <w:i w:val="0"/>
                <w:iCs w:val="0"/>
                <w:smallCaps w:val="0"/>
                <w:strike w:val="0"/>
                <w:color w:val="000000"/>
                <w:u w:val="none"/>
                <w:shd w:fill="auto" w:val="clear"/>
                <w:vertAlign w:val="baseline"/>
                <w:rtl w:val="0"/>
              </w:rPr>
              <w:t xml:space="preserve">7. Procedura pentru proiectele în curs de finanțare</w:t>
              <w:tab/>
              <w:t xml:space="preserve">9</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xagz0flz01cv">
            <w:r w:rsidDel="00000000" w:rsidR="00000000" w:rsidRPr="00000000">
              <w:rPr>
                <w:b w:val="1"/>
                <w:bCs w:val="1"/>
                <w:i w:val="0"/>
                <w:iCs w:val="0"/>
                <w:smallCaps w:val="0"/>
                <w:strike w:val="0"/>
                <w:color w:val="000000"/>
                <w:u w:val="none"/>
                <w:shd w:fill="auto" w:val="clear"/>
                <w:vertAlign w:val="baseline"/>
                <w:rtl w:val="0"/>
              </w:rPr>
              <w:t xml:space="preserve">8. Perioada de implementare a proiectului</w:t>
              <w:tab/>
              <w:t xml:space="preserve">10</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aiox3ns2gct">
            <w:r w:rsidDel="00000000" w:rsidR="00000000" w:rsidRPr="00000000">
              <w:rPr>
                <w:i w:val="0"/>
                <w:iCs w:val="0"/>
                <w:smallCaps w:val="0"/>
                <w:strike w:val="0"/>
                <w:color w:val="000000"/>
                <w:u w:val="none"/>
                <w:shd w:fill="auto" w:val="clear"/>
                <w:vertAlign w:val="baseline"/>
                <w:rtl w:val="0"/>
              </w:rPr>
              <w:t xml:space="preserve">8.1 Modalități de plată</w:t>
            </w:r>
          </w:hyperlink>
          <w:hyperlink w:anchor="_heading=h.aiox3ns2gct">
            <w:r w:rsidDel="00000000" w:rsidR="00000000" w:rsidRPr="00000000">
              <w:rPr>
                <w:i w:val="0"/>
                <w:iCs w:val="0"/>
                <w:smallCaps w:val="0"/>
                <w:strike w:val="0"/>
                <w:color w:val="00000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w5p5hygfgl6">
            <w:r w:rsidDel="00000000" w:rsidR="00000000" w:rsidRPr="00000000">
              <w:rPr>
                <w:i w:val="0"/>
                <w:iCs w:val="0"/>
                <w:smallCaps w:val="0"/>
                <w:strike w:val="0"/>
                <w:color w:val="000000"/>
                <w:u w:val="none"/>
                <w:shd w:fill="auto" w:val="clear"/>
                <w:vertAlign w:val="baseline"/>
                <w:rtl w:val="0"/>
              </w:rPr>
              <w:t xml:space="preserve">8.2 Eligibilitatea cheltuielilor</w:t>
              <w:tab/>
              <w:t xml:space="preserve">11</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37s23qwew4qo">
            <w:r w:rsidDel="00000000" w:rsidR="00000000" w:rsidRPr="00000000">
              <w:rPr>
                <w:i w:val="0"/>
                <w:iCs w:val="0"/>
                <w:smallCaps w:val="0"/>
                <w:strike w:val="0"/>
                <w:color w:val="000000"/>
                <w:u w:val="none"/>
                <w:shd w:fill="auto" w:val="clear"/>
                <w:vertAlign w:val="baseline"/>
                <w:rtl w:val="0"/>
              </w:rPr>
              <w:t xml:space="preserve">8.3 Monitorizare</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360" w:lineRule="auto"/>
            <w:ind w:left="360" w:firstLine="0"/>
            <w:rPr>
              <w:i w:val="0"/>
              <w:iCs w:val="0"/>
              <w:smallCaps w:val="0"/>
              <w:strike w:val="0"/>
              <w:color w:val="000000"/>
              <w:u w:val="none"/>
              <w:shd w:fill="auto" w:val="clear"/>
              <w:vertAlign w:val="baseline"/>
            </w:rPr>
          </w:pPr>
          <w:hyperlink w:anchor="_heading=h.fv5bs8ihmppk">
            <w:r w:rsidDel="00000000" w:rsidR="00000000" w:rsidRPr="00000000">
              <w:rPr>
                <w:i w:val="0"/>
                <w:iCs w:val="0"/>
                <w:smallCaps w:val="0"/>
                <w:strike w:val="0"/>
                <w:color w:val="000000"/>
                <w:u w:val="none"/>
                <w:shd w:fill="auto" w:val="clear"/>
                <w:vertAlign w:val="baseline"/>
                <w:rtl w:val="0"/>
              </w:rPr>
              <w:t xml:space="preserve">8.4 Vizibilitate</w:t>
              <w:tab/>
              <w:t xml:space="preserve">12</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360" w:lineRule="auto"/>
            <w:rPr>
              <w:b w:val="1"/>
              <w:bCs w:val="1"/>
              <w:i w:val="0"/>
              <w:iCs w:val="0"/>
              <w:smallCaps w:val="0"/>
              <w:strike w:val="0"/>
              <w:color w:val="000000"/>
              <w:u w:val="none"/>
              <w:shd w:fill="auto" w:val="clear"/>
              <w:vertAlign w:val="baseline"/>
            </w:rPr>
          </w:pPr>
          <w:hyperlink w:anchor="_heading=h.ud1lj4nk1j7">
            <w:r w:rsidDel="00000000" w:rsidR="00000000" w:rsidRPr="00000000">
              <w:rPr>
                <w:b w:val="1"/>
                <w:bCs w:val="1"/>
                <w:i w:val="0"/>
                <w:iCs w:val="0"/>
                <w:smallCaps w:val="0"/>
                <w:strike w:val="0"/>
                <w:color w:val="000000"/>
                <w:u w:val="none"/>
                <w:shd w:fill="auto" w:val="clear"/>
                <w:vertAlign w:val="baseline"/>
                <w:rtl w:val="0"/>
              </w:rPr>
              <w:t xml:space="preserve">9. Rapoarte necesare după încheierea proiectului</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8">
      <w:pPr>
        <w:pageBreakBefore w:val="0"/>
        <w:spacing w:after="0" w:before="0" w:line="360" w:lineRule="auto"/>
        <w:rPr>
          <w:b w:val="1"/>
          <w:bCs w:val="1"/>
        </w:rPr>
      </w:pPr>
      <w:r w:rsidDel="00000000" w:rsidR="00000000" w:rsidRPr="00000000">
        <w:rPr>
          <w:rtl w:val="0"/>
        </w:rPr>
      </w:r>
    </w:p>
    <w:p w:rsidR="00000000" w:rsidDel="00000000" w:rsidP="00000000" w:rsidRDefault="00000000" w:rsidRPr="00000000" w14:paraId="00000019">
      <w:pPr>
        <w:pStyle w:val="Heading1"/>
        <w:numPr>
          <w:ilvl w:val="0"/>
          <w:numId w:val="18"/>
        </w:numPr>
        <w:spacing w:line="360" w:lineRule="auto"/>
        <w:ind w:left="720" w:hanging="360"/>
        <w:jc w:val="center"/>
        <w:rPr>
          <w:b w:val="1"/>
          <w:bCs w:val="1"/>
          <w:sz w:val="22"/>
          <w:szCs w:val="22"/>
        </w:rPr>
      </w:pPr>
      <w:bookmarkStart w:colFirst="0" w:colLast="0" w:name="_heading=h.q9gn88aszuzb" w:id="0"/>
      <w:bookmarkEnd w:id="0"/>
      <w:r w:rsidDel="00000000" w:rsidR="00000000" w:rsidRPr="00000000">
        <w:rPr>
          <w:b w:val="1"/>
          <w:bCs w:val="1"/>
          <w:sz w:val="22"/>
          <w:szCs w:val="22"/>
          <w:rtl w:val="0"/>
        </w:rPr>
        <w:t xml:space="preserve">C</w:t>
      </w:r>
      <w:r w:rsidDel="00000000" w:rsidR="00000000" w:rsidRPr="00000000">
        <w:rPr>
          <w:b w:val="1"/>
          <w:bCs w:val="1"/>
          <w:sz w:val="22"/>
          <w:szCs w:val="22"/>
          <w:rtl w:val="0"/>
        </w:rPr>
        <w:t xml:space="preserve">onceptul Cercului de Donatori Buzău</w:t>
      </w:r>
    </w:p>
    <w:p w:rsidR="00000000" w:rsidDel="00000000" w:rsidP="00000000" w:rsidRDefault="00000000" w:rsidRPr="00000000" w14:paraId="0000001A">
      <w:pPr>
        <w:pageBreakBefore w:val="0"/>
        <w:spacing w:after="0" w:before="0" w:line="360" w:lineRule="auto"/>
        <w:ind w:left="1440" w:firstLine="0"/>
        <w:rPr>
          <w:b w:val="1"/>
          <w:bCs w:val="1"/>
        </w:rPr>
      </w:pPr>
      <w:r w:rsidDel="00000000" w:rsidR="00000000" w:rsidRPr="00000000">
        <w:rPr>
          <w:rtl w:val="0"/>
        </w:rPr>
      </w:r>
    </w:p>
    <w:p w:rsidR="00000000" w:rsidDel="00000000" w:rsidP="00000000" w:rsidRDefault="00000000" w:rsidRPr="00000000" w14:paraId="0000001B">
      <w:pPr>
        <w:pageBreakBefore w:val="0"/>
        <w:spacing w:after="0" w:before="0" w:line="360" w:lineRule="auto"/>
        <w:ind w:firstLine="720"/>
        <w:rPr>
          <w:highlight w:val="white"/>
        </w:rPr>
      </w:pPr>
      <w:r w:rsidDel="00000000" w:rsidR="00000000" w:rsidRPr="00000000">
        <w:rPr>
          <w:highlight w:val="white"/>
          <w:rtl w:val="0"/>
        </w:rPr>
        <w:t xml:space="preserve">În toată lumea, membrii comunității se implica la dezvoltarea locului în care trăiesc şi influențează direct viața comunității. Acesta este și scopul Cercului de Donatori, un eveniment de crowdfunding ce aduce la un loc organizații non-profit și grupuri de inițiativă ce propun</w:t>
      </w:r>
      <w:r w:rsidDel="00000000" w:rsidR="00000000" w:rsidRPr="00000000">
        <w:rPr>
          <w:b w:val="1"/>
          <w:bCs w:val="1"/>
          <w:highlight w:val="white"/>
          <w:rtl w:val="0"/>
        </w:rPr>
        <w:t xml:space="preserve"> proiecte cu impact (social, economic, educațional, sănătate, mediu, etc.) în comunitatea buzoiană</w:t>
      </w:r>
      <w:r w:rsidDel="00000000" w:rsidR="00000000" w:rsidRPr="00000000">
        <w:rPr>
          <w:highlight w:val="white"/>
          <w:rtl w:val="0"/>
        </w:rPr>
        <w:t xml:space="preserve"> </w:t>
      </w:r>
      <w:r w:rsidDel="00000000" w:rsidR="00000000" w:rsidRPr="00000000">
        <w:rPr>
          <w:b w:val="1"/>
          <w:bCs w:val="1"/>
          <w:highlight w:val="white"/>
          <w:rtl w:val="0"/>
        </w:rPr>
        <w:t xml:space="preserve">și donatori ce vor să susțină aceste proiecte</w:t>
      </w:r>
      <w:r w:rsidDel="00000000" w:rsidR="00000000" w:rsidRPr="00000000">
        <w:rPr>
          <w:highlight w:val="white"/>
          <w:rtl w:val="0"/>
        </w:rPr>
        <w:t xml:space="preserve">. Acest mecanism de strângere de fonduri face parte din rețeaua națională TFN România, pus la cale în Buzău de Fundația Comunitară Buzău și localnici care iubesc comunitatea buzoiană și cred în schimbările aduse de implicarea socială a fiecăruia.</w:t>
      </w:r>
    </w:p>
    <w:p w:rsidR="00000000" w:rsidDel="00000000" w:rsidP="00000000" w:rsidRDefault="00000000" w:rsidRPr="00000000" w14:paraId="0000001C">
      <w:pPr>
        <w:pageBreakBefore w:val="0"/>
        <w:spacing w:after="0" w:before="0" w:line="360" w:lineRule="auto"/>
        <w:rPr>
          <w:highlight w:val="white"/>
        </w:rPr>
      </w:pPr>
      <w:r w:rsidDel="00000000" w:rsidR="00000000" w:rsidRPr="00000000">
        <w:rPr>
          <w:rtl w:val="0"/>
        </w:rPr>
      </w:r>
    </w:p>
    <w:p w:rsidR="00000000" w:rsidDel="00000000" w:rsidP="00000000" w:rsidRDefault="00000000" w:rsidRPr="00000000" w14:paraId="0000001D">
      <w:pPr>
        <w:keepNext w:val="0"/>
        <w:keepLines w:val="0"/>
        <w:shd w:fill="ffffff" w:val="clear"/>
        <w:spacing w:after="0" w:before="0" w:line="360" w:lineRule="auto"/>
        <w:rPr>
          <w:b w:val="1"/>
          <w:bCs w:val="1"/>
          <w:i w:val="1"/>
          <w:iCs w:val="1"/>
        </w:rPr>
      </w:pPr>
      <w:r w:rsidDel="00000000" w:rsidR="00000000" w:rsidRPr="00000000">
        <w:rPr>
          <w:b w:val="1"/>
          <w:bCs w:val="1"/>
          <w:i w:val="1"/>
          <w:iCs w:val="1"/>
          <w:rtl w:val="0"/>
        </w:rPr>
        <w:t xml:space="preserve">Cum funcționează Cercul de Donatori Buzău?</w:t>
      </w:r>
    </w:p>
    <w:p w:rsidR="00000000" w:rsidDel="00000000" w:rsidP="00000000" w:rsidRDefault="00000000" w:rsidRPr="00000000" w14:paraId="0000001E">
      <w:pPr>
        <w:pageBreakBefore w:val="0"/>
        <w:spacing w:line="360" w:lineRule="auto"/>
        <w:rPr/>
      </w:pPr>
      <w:r w:rsidDel="00000000" w:rsidR="00000000" w:rsidRPr="00000000">
        <w:rPr>
          <w:rtl w:val="0"/>
        </w:rPr>
      </w:r>
    </w:p>
    <w:p w:rsidR="00000000" w:rsidDel="00000000" w:rsidP="00000000" w:rsidRDefault="00000000" w:rsidRPr="00000000" w14:paraId="0000001F">
      <w:pPr>
        <w:pageBreakBefore w:val="0"/>
        <w:spacing w:after="0" w:before="0" w:line="360" w:lineRule="auto"/>
        <w:ind w:firstLine="720"/>
        <w:rPr/>
      </w:pPr>
      <w:r w:rsidDel="00000000" w:rsidR="00000000" w:rsidRPr="00000000">
        <w:rPr>
          <w:rtl w:val="0"/>
        </w:rPr>
        <w:t xml:space="preserve">Cercul de Donatori Buzău este un eveniment dedicat comunității buzoiene. </w:t>
      </w:r>
      <w:r w:rsidDel="00000000" w:rsidR="00000000" w:rsidRPr="00000000">
        <w:rPr>
          <w:b w:val="1"/>
          <w:bCs w:val="1"/>
          <w:rtl w:val="0"/>
        </w:rPr>
        <w:t xml:space="preserve">În urma unui apel de proiecte, sunt invitate ONG-urilor sau grupurilor de inițiativă ce activează în județul Buzău să înscrie proiecte care au impact real asupra comunității locale.</w:t>
      </w:r>
      <w:r w:rsidDel="00000000" w:rsidR="00000000" w:rsidRPr="00000000">
        <w:rPr>
          <w:rtl w:val="0"/>
        </w:rPr>
        <w:t xml:space="preserve"> Acestea vor intra în procesul de jurizare. Juriul va fi format din specialiști în domeniu, oameni implicați activ și membri ai Fundației Comunitare Buzău și este anunțat public pe site-ul Fundației Comunitare Buzău.</w:t>
      </w:r>
    </w:p>
    <w:p w:rsidR="00000000" w:rsidDel="00000000" w:rsidP="00000000" w:rsidRDefault="00000000" w:rsidRPr="00000000" w14:paraId="00000020">
      <w:pPr>
        <w:pageBreakBefore w:val="0"/>
        <w:spacing w:after="0" w:before="0" w:line="360" w:lineRule="auto"/>
        <w:ind w:left="0" w:firstLine="720"/>
        <w:rPr/>
      </w:pPr>
      <w:r w:rsidDel="00000000" w:rsidR="00000000" w:rsidRPr="00000000">
        <w:rPr>
          <w:rtl w:val="0"/>
        </w:rPr>
        <w:t xml:space="preserve">  Pentru ca este un eveniment cu și despre buzoieni, juriul va selecta 3 cele mai relevante proiecte înscrise. Perioada de jurizare va implica analiza documentației depuse, cat și, acolo unde este cazul, o discuție online sau direct cu responsabilul de proiect. După anunțarea proiectelor selectate, vor urma intalniri ale echipelor de proiecte selectate cu responsabilii Cercului de Donatori pentru pregătirea evenimentului propriu-zis, aceasta implicand mobilizarea donatorilor atat pentru seara evenimentului cat si pentru platforma online de pe website-ul Fundației Comunitare Buzău, diseminarea informației, promovarea proiectului în diferite medii, stabilirea unui ambasador, precum și alte detalii necesare pregătirii.</w:t>
      </w:r>
    </w:p>
    <w:p w:rsidR="00000000" w:rsidDel="00000000" w:rsidP="00000000" w:rsidRDefault="00000000" w:rsidRPr="00000000" w14:paraId="00000021">
      <w:pPr>
        <w:pageBreakBefore w:val="0"/>
        <w:shd w:fill="ffffff" w:val="clear"/>
        <w:spacing w:after="0" w:before="0" w:line="360" w:lineRule="auto"/>
        <w:ind w:firstLine="720"/>
        <w:rPr>
          <w:highlight w:val="white"/>
        </w:rPr>
      </w:pPr>
      <w:r w:rsidDel="00000000" w:rsidR="00000000" w:rsidRPr="00000000">
        <w:rPr>
          <w:highlight w:val="white"/>
          <w:rtl w:val="0"/>
        </w:rPr>
        <w:t xml:space="preserve">În cadrul evenimentului, fiecare candidat își prezintă proiectul în fața donatorilor din sală, într-un interval de maxim 6 minute, urmate de 6 minute de întrebări și interacțiune cu donatorii.</w:t>
      </w:r>
    </w:p>
    <w:p w:rsidR="00000000" w:rsidDel="00000000" w:rsidP="00000000" w:rsidRDefault="00000000" w:rsidRPr="00000000" w14:paraId="00000022">
      <w:pPr>
        <w:pageBreakBefore w:val="0"/>
        <w:shd w:fill="ffffff" w:val="clear"/>
        <w:spacing w:after="0" w:before="0" w:line="360" w:lineRule="auto"/>
        <w:ind w:firstLine="720"/>
        <w:rPr>
          <w:highlight w:val="white"/>
        </w:rPr>
      </w:pPr>
      <w:r w:rsidDel="00000000" w:rsidR="00000000" w:rsidRPr="00000000">
        <w:rPr>
          <w:highlight w:val="white"/>
          <w:rtl w:val="0"/>
        </w:rPr>
        <w:t xml:space="preserve">Fiecare proiect are un ambasador care îl promovează și îl susține. De asemenea, ambasadorul are la rândul său 3 minute în care să își motiveze sprijinul pentru acel proiect și să motiveze donatorii să investească în el, donând. Stabilirea ambasadorilor se va face împreună cu reprezentanții proiectului și a membrilor juriului la prima întâlnire după anunțarea proiectelor selectate, pe baza propunerilor ambelor părți. </w:t>
      </w:r>
    </w:p>
    <w:p w:rsidR="00000000" w:rsidDel="00000000" w:rsidP="00000000" w:rsidRDefault="00000000" w:rsidRPr="00000000" w14:paraId="00000023">
      <w:pPr>
        <w:pageBreakBefore w:val="0"/>
        <w:shd w:fill="ffffff" w:val="clear"/>
        <w:spacing w:after="0" w:before="0" w:line="360" w:lineRule="auto"/>
        <w:ind w:firstLine="720"/>
        <w:rPr>
          <w:highlight w:val="white"/>
        </w:rPr>
      </w:pPr>
      <w:r w:rsidDel="00000000" w:rsidR="00000000" w:rsidRPr="00000000">
        <w:rPr>
          <w:highlight w:val="white"/>
          <w:rtl w:val="0"/>
        </w:rPr>
        <w:t xml:space="preserve">Donațiile se pot face înainte de eveniment, pe loc în cadrul evenimentului dar și prin transfer bancar, după eveniment. Exista și posibilitatea de a dona produse, spațiu de lucru, ore de voluntariat, servicii pro bono, etc. </w:t>
      </w:r>
    </w:p>
    <w:p w:rsidR="00000000" w:rsidDel="00000000" w:rsidP="00000000" w:rsidRDefault="00000000" w:rsidRPr="00000000" w14:paraId="00000024">
      <w:pPr>
        <w:pStyle w:val="Heading1"/>
        <w:numPr>
          <w:ilvl w:val="0"/>
          <w:numId w:val="18"/>
        </w:numPr>
        <w:spacing w:line="360" w:lineRule="auto"/>
        <w:ind w:left="720" w:hanging="360"/>
        <w:jc w:val="center"/>
        <w:rPr>
          <w:b w:val="1"/>
          <w:bCs w:val="1"/>
          <w:sz w:val="22"/>
          <w:szCs w:val="22"/>
        </w:rPr>
      </w:pPr>
      <w:bookmarkStart w:colFirst="0" w:colLast="0" w:name="_heading=h.orrdfws0sfis" w:id="1"/>
      <w:bookmarkEnd w:id="1"/>
      <w:r w:rsidDel="00000000" w:rsidR="00000000" w:rsidRPr="00000000">
        <w:rPr>
          <w:b w:val="1"/>
          <w:bCs w:val="1"/>
          <w:sz w:val="22"/>
          <w:szCs w:val="22"/>
          <w:rtl w:val="0"/>
        </w:rPr>
        <w:t xml:space="preserve">C</w:t>
      </w:r>
      <w:r w:rsidDel="00000000" w:rsidR="00000000" w:rsidRPr="00000000">
        <w:rPr>
          <w:b w:val="1"/>
          <w:bCs w:val="1"/>
          <w:sz w:val="22"/>
          <w:szCs w:val="22"/>
          <w:rtl w:val="0"/>
        </w:rPr>
        <w:t xml:space="preserve">um știi dacă ideea ta de proiect este eligibilă  </w:t>
      </w:r>
    </w:p>
    <w:p w:rsidR="00000000" w:rsidDel="00000000" w:rsidP="00000000" w:rsidRDefault="00000000" w:rsidRPr="00000000" w14:paraId="00000025">
      <w:pPr>
        <w:pageBreakBefore w:val="0"/>
        <w:shd w:fill="ffffff" w:val="clear"/>
        <w:spacing w:after="0" w:before="0" w:line="360" w:lineRule="auto"/>
        <w:ind w:left="0" w:firstLine="0"/>
        <w:jc w:val="left"/>
        <w:rPr>
          <w:b w:val="1"/>
          <w:bCs w:val="1"/>
          <w:highlight w:val="white"/>
        </w:rPr>
      </w:pPr>
      <w:r w:rsidDel="00000000" w:rsidR="00000000" w:rsidRPr="00000000">
        <w:rPr>
          <w:rtl w:val="0"/>
        </w:rPr>
      </w:r>
    </w:p>
    <w:p w:rsidR="00000000" w:rsidDel="00000000" w:rsidP="00000000" w:rsidRDefault="00000000" w:rsidRPr="00000000" w14:paraId="00000026">
      <w:pPr>
        <w:pageBreakBefore w:val="0"/>
        <w:shd w:fill="ffffff" w:val="clear"/>
        <w:spacing w:after="0" w:before="0" w:line="360" w:lineRule="auto"/>
        <w:rPr>
          <w:highlight w:val="white"/>
        </w:rPr>
      </w:pPr>
      <w:r w:rsidDel="00000000" w:rsidR="00000000" w:rsidRPr="00000000">
        <w:rPr>
          <w:highlight w:val="white"/>
          <w:rtl w:val="0"/>
        </w:rPr>
        <w:t xml:space="preserve">Orice idee de schimbare în bine a comunității buzoiene este binevenită. Pentru înscrierea proiectului este important să ai în vedere câteva lucruri:</w:t>
      </w:r>
    </w:p>
    <w:p w:rsidR="00000000" w:rsidDel="00000000" w:rsidP="00000000" w:rsidRDefault="00000000" w:rsidRPr="00000000" w14:paraId="00000027">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te încadrezi în una din următoarele categorii: grup de inițiativă (grup de minim trei persoane dintre care cel puțin una cu vârsta peste 18 ani) sau ONG;</w:t>
      </w:r>
    </w:p>
    <w:p w:rsidR="00000000" w:rsidDel="00000000" w:rsidP="00000000" w:rsidRDefault="00000000" w:rsidRPr="00000000" w14:paraId="00000028">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activitățile propuse pot fi implementate în termen de 8 luni de la data primirii finanțării;</w:t>
      </w:r>
    </w:p>
    <w:p w:rsidR="00000000" w:rsidDel="00000000" w:rsidP="00000000" w:rsidRDefault="00000000" w:rsidRPr="00000000" w14:paraId="00000029">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bugetul solicitat se încadrează în jurul valorii menționate pe pagina dedicată evenimentului dar nu reprezintă neapărat întreaga sumă necesară proiectului. Poate există, de asemenea, cofinanțare sau o altă sursă de finanțare externă;</w:t>
      </w:r>
    </w:p>
    <w:p w:rsidR="00000000" w:rsidDel="00000000" w:rsidP="00000000" w:rsidRDefault="00000000" w:rsidRPr="00000000" w14:paraId="0000002A">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proiectul înscris rezolvă o oportunitate sau o nevoie reală, ce produce impact real în comunitate;</w:t>
      </w:r>
    </w:p>
    <w:p w:rsidR="00000000" w:rsidDel="00000000" w:rsidP="00000000" w:rsidRDefault="00000000" w:rsidRPr="00000000" w14:paraId="0000002B">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după implementarea activităților, se poate face dovada rezultatelor;</w:t>
      </w:r>
    </w:p>
    <w:p w:rsidR="00000000" w:rsidDel="00000000" w:rsidP="00000000" w:rsidRDefault="00000000" w:rsidRPr="00000000" w14:paraId="0000002C">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este sau poate deveni un proiect pe termen lung, sau la scara mai mare;</w:t>
      </w:r>
    </w:p>
    <w:p w:rsidR="00000000" w:rsidDel="00000000" w:rsidP="00000000" w:rsidRDefault="00000000" w:rsidRPr="00000000" w14:paraId="0000002D">
      <w:pPr>
        <w:pageBreakBefore w:val="0"/>
        <w:numPr>
          <w:ilvl w:val="0"/>
          <w:numId w:val="7"/>
        </w:numPr>
        <w:shd w:fill="ffffff" w:val="clear"/>
        <w:spacing w:after="0" w:before="0" w:line="360" w:lineRule="auto"/>
        <w:ind w:left="720" w:hanging="360"/>
        <w:rPr>
          <w:highlight w:val="white"/>
        </w:rPr>
      </w:pPr>
      <w:r w:rsidDel="00000000" w:rsidR="00000000" w:rsidRPr="00000000">
        <w:rPr>
          <w:highlight w:val="white"/>
          <w:rtl w:val="0"/>
        </w:rPr>
        <w:t xml:space="preserve">aplicantul poate atrage în cadrul evenimentului Cercul de Donatori Buzău  dar și prin pagina de donație dedicate pe site-ul Fundației Comunitare Buzău, donațiile ce însumează finanțarea solicitată;</w:t>
      </w:r>
    </w:p>
    <w:p w:rsidR="00000000" w:rsidDel="00000000" w:rsidP="00000000" w:rsidRDefault="00000000" w:rsidRPr="00000000" w14:paraId="0000002E">
      <w:pPr>
        <w:pageBreakBefore w:val="0"/>
        <w:shd w:fill="ffffff" w:val="clear"/>
        <w:spacing w:line="360" w:lineRule="auto"/>
        <w:ind w:left="0" w:firstLine="0"/>
        <w:rPr>
          <w:highlight w:val="white"/>
        </w:rPr>
      </w:pPr>
      <w:r w:rsidDel="00000000" w:rsidR="00000000" w:rsidRPr="00000000">
        <w:rPr>
          <w:rtl w:val="0"/>
        </w:rPr>
      </w:r>
    </w:p>
    <w:p w:rsidR="00000000" w:rsidDel="00000000" w:rsidP="00000000" w:rsidRDefault="00000000" w:rsidRPr="00000000" w14:paraId="0000002F">
      <w:pPr>
        <w:pageBreakBefore w:val="0"/>
        <w:shd w:fill="ffffff" w:val="clear"/>
        <w:spacing w:line="360" w:lineRule="auto"/>
        <w:ind w:left="0" w:firstLine="0"/>
        <w:rPr>
          <w:i w:val="1"/>
          <w:iCs w:val="1"/>
          <w:highlight w:val="white"/>
        </w:rPr>
      </w:pPr>
      <w:r w:rsidDel="00000000" w:rsidR="00000000" w:rsidRPr="00000000">
        <w:rPr>
          <w:i w:val="1"/>
          <w:iCs w:val="1"/>
          <w:highlight w:val="white"/>
          <w:rtl w:val="0"/>
        </w:rPr>
        <w:t xml:space="preserve">*Nota:</w:t>
      </w:r>
      <w:r w:rsidDel="00000000" w:rsidR="00000000" w:rsidRPr="00000000">
        <w:rPr>
          <w:i w:val="1"/>
          <w:iCs w:val="1"/>
          <w:rtl w:val="0"/>
        </w:rPr>
        <w:t xml:space="preserve"> </w:t>
      </w:r>
      <w:r w:rsidDel="00000000" w:rsidR="00000000" w:rsidRPr="00000000">
        <w:rPr>
          <w:i w:val="1"/>
          <w:iCs w:val="1"/>
          <w:highlight w:val="white"/>
          <w:rtl w:val="0"/>
        </w:rPr>
        <w:t xml:space="preserve">10%</w:t>
      </w:r>
      <w:r w:rsidDel="00000000" w:rsidR="00000000" w:rsidRPr="00000000">
        <w:rPr>
          <w:i w:val="1"/>
          <w:iCs w:val="1"/>
          <w:rtl w:val="0"/>
        </w:rPr>
        <w:t xml:space="preserve"> din sumele donate în cadrul evenimentului și post eveniment Cercul de Donatori Buzău 2026,</w:t>
      </w:r>
      <w:r w:rsidDel="00000000" w:rsidR="00000000" w:rsidRPr="00000000">
        <w:rPr>
          <w:i w:val="1"/>
          <w:iCs w:val="1"/>
          <w:highlight w:val="white"/>
          <w:rtl w:val="0"/>
        </w:rPr>
        <w:t xml:space="preserve"> ediția a 7-a, vor fi direcționate către fondul administrativ al Fundației Comunitare Buzău, urmând să acopere costul organizării evenimentului și a cheltuielilor aferente gestionării implementării proiectului, a informării donatorilor și a suportului oferit beneficiarilor.</w:t>
      </w:r>
    </w:p>
    <w:p w:rsidR="00000000" w:rsidDel="00000000" w:rsidP="00000000" w:rsidRDefault="00000000" w:rsidRPr="00000000" w14:paraId="00000030">
      <w:pPr>
        <w:pStyle w:val="Heading1"/>
        <w:numPr>
          <w:ilvl w:val="0"/>
          <w:numId w:val="18"/>
        </w:numPr>
        <w:spacing w:line="360" w:lineRule="auto"/>
        <w:ind w:left="720" w:hanging="360"/>
        <w:jc w:val="center"/>
        <w:rPr>
          <w:b w:val="1"/>
          <w:bCs w:val="1"/>
          <w:sz w:val="22"/>
          <w:szCs w:val="22"/>
        </w:rPr>
      </w:pPr>
      <w:bookmarkStart w:colFirst="0" w:colLast="0" w:name="_heading=h.ysv5cnytllcj" w:id="2"/>
      <w:bookmarkEnd w:id="2"/>
      <w:r w:rsidDel="00000000" w:rsidR="00000000" w:rsidRPr="00000000">
        <w:rPr>
          <w:b w:val="1"/>
          <w:bCs w:val="1"/>
          <w:sz w:val="22"/>
          <w:szCs w:val="22"/>
          <w:rtl w:val="0"/>
        </w:rPr>
        <w:t xml:space="preserve">Procedura de înscriere a proiectelor</w:t>
      </w:r>
      <w:r w:rsidDel="00000000" w:rsidR="00000000" w:rsidRPr="00000000">
        <w:rPr>
          <w:rtl w:val="0"/>
        </w:rPr>
      </w:r>
    </w:p>
    <w:p w:rsidR="00000000" w:rsidDel="00000000" w:rsidP="00000000" w:rsidRDefault="00000000" w:rsidRPr="00000000" w14:paraId="00000031">
      <w:pPr>
        <w:spacing w:line="360" w:lineRule="auto"/>
        <w:ind w:left="720" w:firstLine="0"/>
        <w:jc w:val="center"/>
        <w:rPr>
          <w:b w:val="1"/>
          <w:bCs w:val="1"/>
          <w:highlight w:val="yellow"/>
        </w:rPr>
      </w:pPr>
      <w:r w:rsidDel="00000000" w:rsidR="00000000" w:rsidRPr="00000000">
        <w:rPr>
          <w:rtl w:val="0"/>
        </w:rPr>
      </w:r>
    </w:p>
    <w:p w:rsidR="00000000" w:rsidDel="00000000" w:rsidP="00000000" w:rsidRDefault="00000000" w:rsidRPr="00000000" w14:paraId="00000032">
      <w:pPr>
        <w:spacing w:line="360" w:lineRule="auto"/>
        <w:rPr>
          <w:b w:val="1"/>
          <w:bCs w:val="1"/>
          <w:highlight w:val="white"/>
        </w:rPr>
      </w:pPr>
      <w:r w:rsidDel="00000000" w:rsidR="00000000" w:rsidRPr="00000000">
        <w:rPr>
          <w:b w:val="1"/>
          <w:bCs w:val="1"/>
          <w:highlight w:val="white"/>
          <w:rtl w:val="0"/>
        </w:rPr>
        <w:t xml:space="preserve">Completează cele 2 formulare </w:t>
      </w:r>
      <w:r w:rsidDel="00000000" w:rsidR="00000000" w:rsidRPr="00000000">
        <w:rPr>
          <w:highlight w:val="white"/>
          <w:rtl w:val="0"/>
        </w:rPr>
        <w:t xml:space="preserve">(Anexa 1 - Formular de aplicare și Anexa 2 - Buget)</w:t>
      </w:r>
      <w:r w:rsidDel="00000000" w:rsidR="00000000" w:rsidRPr="00000000">
        <w:rPr>
          <w:b w:val="1"/>
          <w:bCs w:val="1"/>
          <w:highlight w:val="white"/>
          <w:rtl w:val="0"/>
        </w:rPr>
        <w:t xml:space="preserve"> disponibile </w:t>
      </w:r>
      <w:r w:rsidDel="00000000" w:rsidR="00000000" w:rsidRPr="00000000">
        <w:rPr>
          <w:b w:val="1"/>
          <w:bCs w:val="1"/>
          <w:highlight w:val="white"/>
          <w:rtl w:val="0"/>
        </w:rPr>
        <w:t xml:space="preserve">pe site-ul Fundației Comunitare Buzău, accesând următorul link: </w:t>
      </w:r>
      <w:hyperlink r:id="rId7">
        <w:r w:rsidDel="00000000" w:rsidR="00000000" w:rsidRPr="00000000">
          <w:rPr>
            <w:b w:val="1"/>
            <w:bCs w:val="1"/>
            <w:color w:val="1155cc"/>
            <w:highlight w:val="white"/>
            <w:u w:val="single"/>
            <w:rtl w:val="0"/>
          </w:rPr>
          <w:t xml:space="preserve">https://fundatiacomunitarabuzau.ro/cercul-de-donatori/apel-deschis-cercul-de-donatori-buzau-2026/</w:t>
        </w:r>
      </w:hyperlink>
      <w:r w:rsidDel="00000000" w:rsidR="00000000" w:rsidRPr="00000000">
        <w:rPr>
          <w:b w:val="1"/>
          <w:bCs w:val="1"/>
          <w:highlight w:val="white"/>
          <w:rtl w:val="0"/>
        </w:rPr>
        <w:t xml:space="preserve"> </w:t>
      </w:r>
      <w:r w:rsidDel="00000000" w:rsidR="00000000" w:rsidRPr="00000000">
        <w:rPr>
          <w:highlight w:val="white"/>
          <w:rtl w:val="0"/>
        </w:rPr>
        <w:t xml:space="preserve">și le trimiți la adresa de email </w:t>
      </w:r>
      <w:r w:rsidDel="00000000" w:rsidR="00000000" w:rsidRPr="00000000">
        <w:rPr>
          <w:b w:val="1"/>
          <w:bCs w:val="1"/>
          <w:highlight w:val="white"/>
          <w:rtl w:val="0"/>
        </w:rPr>
        <w:t xml:space="preserve">cd@fcbz.ro.</w:t>
      </w:r>
    </w:p>
    <w:p w:rsidR="00000000" w:rsidDel="00000000" w:rsidP="00000000" w:rsidRDefault="00000000" w:rsidRPr="00000000" w14:paraId="00000033">
      <w:pPr>
        <w:spacing w:line="360" w:lineRule="auto"/>
        <w:jc w:val="both"/>
        <w:rPr>
          <w:highlight w:val="white"/>
        </w:rPr>
      </w:pPr>
      <w:r w:rsidDel="00000000" w:rsidR="00000000" w:rsidRPr="00000000">
        <w:rPr>
          <w:rtl w:val="0"/>
        </w:rPr>
      </w:r>
    </w:p>
    <w:p w:rsidR="00000000" w:rsidDel="00000000" w:rsidP="00000000" w:rsidRDefault="00000000" w:rsidRPr="00000000" w14:paraId="00000034">
      <w:pPr>
        <w:spacing w:line="360" w:lineRule="auto"/>
        <w:jc w:val="both"/>
        <w:rPr>
          <w:b w:val="1"/>
          <w:bCs w:val="1"/>
          <w:highlight w:val="white"/>
        </w:rPr>
      </w:pPr>
      <w:r w:rsidDel="00000000" w:rsidR="00000000" w:rsidRPr="00000000">
        <w:rPr>
          <w:highlight w:val="white"/>
          <w:rtl w:val="0"/>
        </w:rPr>
        <w:t xml:space="preserve">Toate documentele completate vor fi trimise până la data de </w:t>
      </w:r>
      <w:r w:rsidDel="00000000" w:rsidR="00000000" w:rsidRPr="00000000">
        <w:rPr>
          <w:b w:val="1"/>
          <w:bCs w:val="1"/>
          <w:highlight w:val="white"/>
          <w:rtl w:val="0"/>
        </w:rPr>
        <w:t xml:space="preserve">3 martie 2026, ora 23:59. </w:t>
      </w:r>
    </w:p>
    <w:p w:rsidR="00000000" w:rsidDel="00000000" w:rsidP="00000000" w:rsidRDefault="00000000" w:rsidRPr="00000000" w14:paraId="00000035">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36">
      <w:pPr>
        <w:spacing w:line="360" w:lineRule="auto"/>
        <w:jc w:val="both"/>
        <w:rPr>
          <w:highlight w:val="white"/>
        </w:rPr>
      </w:pPr>
      <w:r w:rsidDel="00000000" w:rsidR="00000000" w:rsidRPr="00000000">
        <w:rPr>
          <w:highlight w:val="white"/>
          <w:rtl w:val="0"/>
        </w:rPr>
        <w:t xml:space="preserve">În termen de maximum 2 zile lucrătoare va fi trimis un e-mail de confirmare a primirii formularelor completate. În cazul în care nu vei primi acest e-mail, te rugăm să ne contactezi la 0774.942.170 pentru a verifica stadiul înscrierii proiectului tău.</w:t>
      </w:r>
    </w:p>
    <w:p w:rsidR="00000000" w:rsidDel="00000000" w:rsidP="00000000" w:rsidRDefault="00000000" w:rsidRPr="00000000" w14:paraId="00000037">
      <w:pPr>
        <w:spacing w:line="360" w:lineRule="auto"/>
        <w:jc w:val="both"/>
        <w:rPr>
          <w:highlight w:val="white"/>
        </w:rPr>
      </w:pPr>
      <w:r w:rsidDel="00000000" w:rsidR="00000000" w:rsidRPr="00000000">
        <w:rPr>
          <w:rtl w:val="0"/>
        </w:rPr>
      </w:r>
    </w:p>
    <w:p w:rsidR="00000000" w:rsidDel="00000000" w:rsidP="00000000" w:rsidRDefault="00000000" w:rsidRPr="00000000" w14:paraId="00000038">
      <w:pPr>
        <w:spacing w:line="360" w:lineRule="auto"/>
        <w:jc w:val="both"/>
        <w:rPr>
          <w:highlight w:val="white"/>
        </w:rPr>
      </w:pPr>
      <w:r w:rsidDel="00000000" w:rsidR="00000000" w:rsidRPr="00000000">
        <w:rPr>
          <w:b w:val="1"/>
          <w:bCs w:val="1"/>
          <w:highlight w:val="white"/>
          <w:rtl w:val="0"/>
        </w:rPr>
        <w:t xml:space="preserve">Selecția proiectelor va fi făcută în perioada 4 martie - 16 martie 2026 de către un juriu independent</w:t>
      </w:r>
      <w:r w:rsidDel="00000000" w:rsidR="00000000" w:rsidRPr="00000000">
        <w:rPr>
          <w:highlight w:val="white"/>
          <w:rtl w:val="0"/>
        </w:rPr>
        <w:t xml:space="preserve"> format din specialiști, persoane active din comunitatea locală și membri ai Fundației Comunitare Buzău. Componența juriului va fi făcută publică pe site-ul organizației.</w:t>
      </w:r>
    </w:p>
    <w:p w:rsidR="00000000" w:rsidDel="00000000" w:rsidP="00000000" w:rsidRDefault="00000000" w:rsidRPr="00000000" w14:paraId="00000039">
      <w:pPr>
        <w:spacing w:line="360" w:lineRule="auto"/>
        <w:jc w:val="both"/>
        <w:rPr>
          <w:b w:val="1"/>
          <w:bCs w:val="1"/>
          <w:highlight w:val="white"/>
        </w:rPr>
      </w:pPr>
      <w:r w:rsidDel="00000000" w:rsidR="00000000" w:rsidRPr="00000000">
        <w:rPr>
          <w:rtl w:val="0"/>
        </w:rPr>
      </w:r>
    </w:p>
    <w:p w:rsidR="00000000" w:rsidDel="00000000" w:rsidP="00000000" w:rsidRDefault="00000000" w:rsidRPr="00000000" w14:paraId="0000003A">
      <w:pPr>
        <w:spacing w:line="360" w:lineRule="auto"/>
        <w:jc w:val="both"/>
        <w:rPr>
          <w:highlight w:val="white"/>
        </w:rPr>
      </w:pPr>
      <w:r w:rsidDel="00000000" w:rsidR="00000000" w:rsidRPr="00000000">
        <w:rPr>
          <w:highlight w:val="white"/>
          <w:rtl w:val="0"/>
        </w:rPr>
        <w:t xml:space="preserve">Anunțarea proiectelor selectate se va face pe</w:t>
      </w:r>
      <w:r w:rsidDel="00000000" w:rsidR="00000000" w:rsidRPr="00000000">
        <w:rPr>
          <w:b w:val="1"/>
          <w:bCs w:val="1"/>
          <w:highlight w:val="white"/>
          <w:rtl w:val="0"/>
        </w:rPr>
        <w:t xml:space="preserve"> 17 martie 2026.</w:t>
      </w:r>
      <w:r w:rsidDel="00000000" w:rsidR="00000000" w:rsidRPr="00000000">
        <w:rPr>
          <w:rtl w:val="0"/>
        </w:rPr>
      </w:r>
    </w:p>
    <w:p w:rsidR="00000000" w:rsidDel="00000000" w:rsidP="00000000" w:rsidRDefault="00000000" w:rsidRPr="00000000" w14:paraId="0000003B">
      <w:pPr>
        <w:pStyle w:val="Heading2"/>
        <w:widowControl w:val="0"/>
        <w:spacing w:line="360" w:lineRule="auto"/>
        <w:ind w:right="-350.39999999999964"/>
        <w:rPr>
          <w:b w:val="1"/>
          <w:bCs w:val="1"/>
          <w:sz w:val="22"/>
          <w:szCs w:val="22"/>
        </w:rPr>
      </w:pPr>
      <w:bookmarkStart w:colFirst="0" w:colLast="0" w:name="_heading=h.tjcsko1shyt" w:id="3"/>
      <w:bookmarkEnd w:id="3"/>
      <w:r w:rsidDel="00000000" w:rsidR="00000000" w:rsidRPr="00000000">
        <w:rPr>
          <w:b w:val="1"/>
          <w:bCs w:val="1"/>
          <w:sz w:val="22"/>
          <w:szCs w:val="22"/>
          <w:rtl w:val="0"/>
        </w:rPr>
        <w:t xml:space="preserve">3.1 Cine poate înscrie proiecte la Cercul de Donatori Buzău?</w:t>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widowControl w:val="0"/>
        <w:spacing w:line="360" w:lineRule="auto"/>
        <w:ind w:right="-350.39999999999964"/>
        <w:rPr/>
      </w:pPr>
      <w:r w:rsidDel="00000000" w:rsidR="00000000" w:rsidRPr="00000000">
        <w:rPr>
          <w:rtl w:val="0"/>
        </w:rPr>
        <w:t xml:space="preserve">Dacă ești ONG sau grup de inițiativă (un grup format din trei persoane fizice dintre care minim un adult) și ai o idee de proiect ce vrea să dezvolte comunitatea buzoiană, atunci îți așteptăm proiectul. </w:t>
      </w:r>
    </w:p>
    <w:p w:rsidR="00000000" w:rsidDel="00000000" w:rsidP="00000000" w:rsidRDefault="00000000" w:rsidRPr="00000000" w14:paraId="0000003E">
      <w:pPr>
        <w:pageBreakBefore w:val="0"/>
        <w:widowControl w:val="0"/>
        <w:spacing w:before="0" w:line="360" w:lineRule="auto"/>
        <w:ind w:left="0" w:right="-350.39999999999964" w:firstLine="0"/>
        <w:rPr>
          <w:highlight w:val="white"/>
        </w:rPr>
      </w:pPr>
      <w:r w:rsidDel="00000000" w:rsidR="00000000" w:rsidRPr="00000000">
        <w:rPr>
          <w:rtl w:val="0"/>
        </w:rPr>
      </w:r>
    </w:p>
    <w:p w:rsidR="00000000" w:rsidDel="00000000" w:rsidP="00000000" w:rsidRDefault="00000000" w:rsidRPr="00000000" w14:paraId="0000003F">
      <w:pPr>
        <w:pageBreakBefore w:val="0"/>
        <w:widowControl w:val="0"/>
        <w:spacing w:before="0" w:line="360" w:lineRule="auto"/>
        <w:ind w:left="0" w:right="-350.39999999999964" w:firstLine="0"/>
        <w:rPr>
          <w:highlight w:val="white"/>
        </w:rPr>
      </w:pPr>
      <w:r w:rsidDel="00000000" w:rsidR="00000000" w:rsidRPr="00000000">
        <w:rPr>
          <w:highlight w:val="white"/>
          <w:rtl w:val="0"/>
        </w:rPr>
        <w:t xml:space="preserve">a. Sunt eligibile:</w:t>
      </w:r>
    </w:p>
    <w:p w:rsidR="00000000" w:rsidDel="00000000" w:rsidP="00000000" w:rsidRDefault="00000000" w:rsidRPr="00000000" w14:paraId="00000040">
      <w:pPr>
        <w:pageBreakBefore w:val="0"/>
        <w:widowControl w:val="0"/>
        <w:spacing w:before="0" w:line="360" w:lineRule="auto"/>
        <w:ind w:left="0" w:right="-350.39999999999964" w:firstLine="0"/>
        <w:rPr>
          <w:highlight w:val="white"/>
        </w:rPr>
      </w:pPr>
      <w:r w:rsidDel="00000000" w:rsidR="00000000" w:rsidRPr="00000000">
        <w:rPr>
          <w:b w:val="1"/>
          <w:bCs w:val="1"/>
          <w:highlight w:val="white"/>
          <w:rtl w:val="0"/>
        </w:rPr>
        <w:t xml:space="preserve">- </w:t>
      </w:r>
      <w:r w:rsidDel="00000000" w:rsidR="00000000" w:rsidRPr="00000000">
        <w:rPr>
          <w:highlight w:val="white"/>
          <w:rtl w:val="0"/>
        </w:rPr>
        <w:t xml:space="preserve">organizații non-guvernamentale (ONG-uri)</w:t>
      </w:r>
    </w:p>
    <w:p w:rsidR="00000000" w:rsidDel="00000000" w:rsidP="00000000" w:rsidRDefault="00000000" w:rsidRPr="00000000" w14:paraId="00000041">
      <w:pPr>
        <w:pageBreakBefore w:val="0"/>
        <w:widowControl w:val="0"/>
        <w:spacing w:before="0" w:line="360" w:lineRule="auto"/>
        <w:ind w:left="0" w:right="-350.39999999999964" w:firstLine="0"/>
        <w:rPr>
          <w:highlight w:val="white"/>
        </w:rPr>
      </w:pPr>
      <w:r w:rsidDel="00000000" w:rsidR="00000000" w:rsidRPr="00000000">
        <w:rPr>
          <w:highlight w:val="white"/>
          <w:rtl w:val="0"/>
        </w:rPr>
        <w:t xml:space="preserve">- grupuri de inițiativă (un grup format din trei persoane fizice dintre care minim un adult)  </w:t>
      </w:r>
    </w:p>
    <w:p w:rsidR="00000000" w:rsidDel="00000000" w:rsidP="00000000" w:rsidRDefault="00000000" w:rsidRPr="00000000" w14:paraId="00000042">
      <w:pPr>
        <w:pageBreakBefore w:val="0"/>
        <w:widowControl w:val="0"/>
        <w:spacing w:before="0" w:line="360" w:lineRule="auto"/>
        <w:ind w:left="0" w:right="-350.39999999999964" w:firstLine="0"/>
        <w:rPr>
          <w:highlight w:val="white"/>
        </w:rPr>
      </w:pPr>
      <w:r w:rsidDel="00000000" w:rsidR="00000000" w:rsidRPr="00000000">
        <w:rPr>
          <w:rtl w:val="0"/>
        </w:rPr>
      </w:r>
    </w:p>
    <w:p w:rsidR="00000000" w:rsidDel="00000000" w:rsidP="00000000" w:rsidRDefault="00000000" w:rsidRPr="00000000" w14:paraId="00000043">
      <w:pPr>
        <w:pageBreakBefore w:val="0"/>
        <w:widowControl w:val="0"/>
        <w:spacing w:line="360" w:lineRule="auto"/>
        <w:ind w:left="0" w:right="-40.8661417322827" w:firstLine="0"/>
        <w:jc w:val="both"/>
        <w:rPr/>
      </w:pPr>
      <w:r w:rsidDel="00000000" w:rsidR="00000000" w:rsidRPr="00000000">
        <w:rPr>
          <w:rtl w:val="0"/>
        </w:rPr>
        <w:t xml:space="preserve">Poate aplica orice persoană care are o idee de proiect, are vârsta minimă de 18 ani, se încadrează în una dintre categoriile anterioare, nu a fost condamnat penal sau civil și nu se află sub anchetă judiciară în vederea determinării (</w:t>
      </w:r>
      <w:r w:rsidDel="00000000" w:rsidR="00000000" w:rsidRPr="00000000">
        <w:rPr>
          <w:rtl w:val="0"/>
        </w:rPr>
        <w:t xml:space="preserve">ne)vinovăției</w:t>
      </w:r>
      <w:r w:rsidDel="00000000" w:rsidR="00000000" w:rsidRPr="00000000">
        <w:rPr>
          <w:rtl w:val="0"/>
        </w:rPr>
        <w:t xml:space="preserve">. Nu a fost finanțată anterior în niciun alt program derulat de Fundația Comunitară Buzău.</w:t>
      </w:r>
    </w:p>
    <w:p w:rsidR="00000000" w:rsidDel="00000000" w:rsidP="00000000" w:rsidRDefault="00000000" w:rsidRPr="00000000" w14:paraId="00000044">
      <w:pPr>
        <w:pageBreakBefore w:val="0"/>
        <w:widowControl w:val="0"/>
        <w:spacing w:line="360" w:lineRule="auto"/>
        <w:ind w:left="0" w:right="-40.8661417322827" w:firstLine="0"/>
        <w:jc w:val="both"/>
        <w:rPr/>
      </w:pPr>
      <w:r w:rsidDel="00000000" w:rsidR="00000000" w:rsidRPr="00000000">
        <w:rPr>
          <w:rtl w:val="0"/>
        </w:rPr>
      </w:r>
    </w:p>
    <w:p w:rsidR="00000000" w:rsidDel="00000000" w:rsidP="00000000" w:rsidRDefault="00000000" w:rsidRPr="00000000" w14:paraId="00000045">
      <w:pPr>
        <w:pageBreakBefore w:val="0"/>
        <w:widowControl w:val="0"/>
        <w:spacing w:line="360" w:lineRule="auto"/>
        <w:ind w:left="0" w:right="-40.8661417322827" w:firstLine="0"/>
        <w:jc w:val="both"/>
        <w:rPr/>
      </w:pPr>
      <w:r w:rsidDel="00000000" w:rsidR="00000000" w:rsidRPr="00000000">
        <w:rPr>
          <w:rtl w:val="0"/>
        </w:rPr>
        <w:t xml:space="preserve">*Notă - Pot aplica cu o nouă idee Grupurile de Inițiativă finanțate anterior dacă între timp au dobândit statutul de ONG.</w:t>
      </w:r>
    </w:p>
    <w:p w:rsidR="00000000" w:rsidDel="00000000" w:rsidP="00000000" w:rsidRDefault="00000000" w:rsidRPr="00000000" w14:paraId="00000046">
      <w:pPr>
        <w:pageBreakBefore w:val="0"/>
        <w:widowControl w:val="0"/>
        <w:spacing w:before="0" w:line="360" w:lineRule="auto"/>
        <w:ind w:left="0" w:right="-350.39999999999964" w:firstLine="0"/>
        <w:rPr/>
      </w:pPr>
      <w:r w:rsidDel="00000000" w:rsidR="00000000" w:rsidRPr="00000000">
        <w:rPr>
          <w:rtl w:val="0"/>
        </w:rPr>
      </w:r>
    </w:p>
    <w:p w:rsidR="00000000" w:rsidDel="00000000" w:rsidP="00000000" w:rsidRDefault="00000000" w:rsidRPr="00000000" w14:paraId="00000047">
      <w:pPr>
        <w:pageBreakBefore w:val="0"/>
        <w:widowControl w:val="0"/>
        <w:spacing w:before="0" w:line="360" w:lineRule="auto"/>
        <w:ind w:left="0" w:right="-350.39999999999964" w:firstLine="0"/>
        <w:rPr/>
      </w:pPr>
      <w:r w:rsidDel="00000000" w:rsidR="00000000" w:rsidRPr="00000000">
        <w:rPr>
          <w:rtl w:val="0"/>
        </w:rPr>
        <w:t xml:space="preserve">b. Nu sunt eligibile:</w:t>
      </w:r>
    </w:p>
    <w:p w:rsidR="00000000" w:rsidDel="00000000" w:rsidP="00000000" w:rsidRDefault="00000000" w:rsidRPr="00000000" w14:paraId="00000048">
      <w:pPr>
        <w:pageBreakBefore w:val="0"/>
        <w:widowControl w:val="0"/>
        <w:numPr>
          <w:ilvl w:val="0"/>
          <w:numId w:val="8"/>
        </w:numPr>
        <w:spacing w:before="0" w:line="360" w:lineRule="auto"/>
        <w:ind w:left="720" w:right="-40.8661417322827" w:hanging="360"/>
        <w:rPr/>
      </w:pPr>
      <w:r w:rsidDel="00000000" w:rsidR="00000000" w:rsidRPr="00000000">
        <w:rPr>
          <w:rtl w:val="0"/>
        </w:rPr>
        <w:t xml:space="preserve">persoane fizice;</w:t>
      </w:r>
      <w:r w:rsidDel="00000000" w:rsidR="00000000" w:rsidRPr="00000000">
        <w:rPr>
          <w:rtl w:val="0"/>
        </w:rPr>
      </w:r>
    </w:p>
    <w:p w:rsidR="00000000" w:rsidDel="00000000" w:rsidP="00000000" w:rsidRDefault="00000000" w:rsidRPr="00000000" w14:paraId="00000049">
      <w:pPr>
        <w:pageBreakBefore w:val="0"/>
        <w:widowControl w:val="0"/>
        <w:numPr>
          <w:ilvl w:val="0"/>
          <w:numId w:val="8"/>
        </w:numPr>
        <w:spacing w:after="0" w:before="0" w:line="360" w:lineRule="auto"/>
        <w:ind w:left="720" w:right="-40.8661417322827" w:hanging="360"/>
        <w:rPr/>
      </w:pPr>
      <w:r w:rsidDel="00000000" w:rsidR="00000000" w:rsidRPr="00000000">
        <w:rPr>
          <w:rtl w:val="0"/>
        </w:rPr>
        <w:t xml:space="preserve">societăţile comerciale sau cele care derulează activităţi aducătoare de venit, precum și organizațiile non-profit ce: </w:t>
      </w:r>
      <w:r w:rsidDel="00000000" w:rsidR="00000000" w:rsidRPr="00000000">
        <w:rPr>
          <w:rtl w:val="0"/>
        </w:rPr>
      </w:r>
    </w:p>
    <w:p w:rsidR="00000000" w:rsidDel="00000000" w:rsidP="00000000" w:rsidRDefault="00000000" w:rsidRPr="00000000" w14:paraId="0000004A">
      <w:pPr>
        <w:pageBreakBefore w:val="0"/>
        <w:widowControl w:val="0"/>
        <w:numPr>
          <w:ilvl w:val="0"/>
          <w:numId w:val="11"/>
        </w:numPr>
        <w:spacing w:after="0" w:before="0" w:line="360" w:lineRule="auto"/>
        <w:ind w:left="1428.6614173228347" w:right="-40.8661417322827" w:hanging="360"/>
        <w:jc w:val="both"/>
        <w:rPr/>
      </w:pPr>
      <w:r w:rsidDel="00000000" w:rsidR="00000000" w:rsidRPr="00000000">
        <w:rPr>
          <w:rtl w:val="0"/>
        </w:rPr>
        <w:t xml:space="preserve">se află în stare de insolvență sau fac obiectul unei proceduri de lichidare sau de administrare judiciară, au încheiate concordate, şi-au suspendat activitatea economică sau fac obiectul unei proceduri în urma acestor situaţii sau se află în situaţii similare în urma unei proceduri de aceeaşi natură prevăzute de legislaţia sau de reglementările naţionale; </w:t>
      </w:r>
    </w:p>
    <w:p w:rsidR="00000000" w:rsidDel="00000000" w:rsidP="00000000" w:rsidRDefault="00000000" w:rsidRPr="00000000" w14:paraId="0000004B">
      <w:pPr>
        <w:pageBreakBefore w:val="0"/>
        <w:widowControl w:val="0"/>
        <w:numPr>
          <w:ilvl w:val="0"/>
          <w:numId w:val="11"/>
        </w:numPr>
        <w:spacing w:after="0" w:before="0" w:line="360" w:lineRule="auto"/>
        <w:ind w:left="1428.6614173228347" w:right="-40.8661417322827" w:hanging="360"/>
        <w:jc w:val="both"/>
        <w:rPr/>
      </w:pPr>
      <w:r w:rsidDel="00000000" w:rsidR="00000000" w:rsidRPr="00000000">
        <w:rPr>
          <w:rtl w:val="0"/>
        </w:rPr>
        <w:t xml:space="preserve">au fost condamnaţi printr-o hotărâre cu valoarea de </w:t>
      </w:r>
      <w:r w:rsidDel="00000000" w:rsidR="00000000" w:rsidRPr="00000000">
        <w:rPr>
          <w:rtl w:val="0"/>
        </w:rPr>
        <w:t xml:space="preserve">rejudicată</w:t>
      </w:r>
      <w:r w:rsidDel="00000000" w:rsidR="00000000" w:rsidRPr="00000000">
        <w:rPr>
          <w:rtl w:val="0"/>
        </w:rPr>
        <w:t xml:space="preserve"> pentru un delict legat de </w:t>
      </w:r>
      <w:r w:rsidDel="00000000" w:rsidR="00000000" w:rsidRPr="00000000">
        <w:rPr>
          <w:rtl w:val="0"/>
        </w:rPr>
        <w:t xml:space="preserve">conduita</w:t>
      </w:r>
      <w:r w:rsidDel="00000000" w:rsidR="00000000" w:rsidRPr="00000000">
        <w:rPr>
          <w:rtl w:val="0"/>
        </w:rPr>
        <w:t xml:space="preserve"> lor profesională; </w:t>
      </w:r>
      <w:r w:rsidDel="00000000" w:rsidR="00000000" w:rsidRPr="00000000">
        <w:rPr>
          <w:rtl w:val="0"/>
        </w:rPr>
      </w:r>
    </w:p>
    <w:p w:rsidR="00000000" w:rsidDel="00000000" w:rsidP="00000000" w:rsidRDefault="00000000" w:rsidRPr="00000000" w14:paraId="0000004C">
      <w:pPr>
        <w:pageBreakBefore w:val="0"/>
        <w:widowControl w:val="0"/>
        <w:numPr>
          <w:ilvl w:val="0"/>
          <w:numId w:val="11"/>
        </w:numPr>
        <w:spacing w:after="0" w:before="0" w:line="360" w:lineRule="auto"/>
        <w:ind w:left="1428.6614173228347" w:right="-40.8661417322827" w:hanging="360"/>
        <w:jc w:val="both"/>
        <w:rPr/>
      </w:pPr>
      <w:r w:rsidDel="00000000" w:rsidR="00000000" w:rsidRPr="00000000">
        <w:rPr>
          <w:rtl w:val="0"/>
        </w:rPr>
        <w:t xml:space="preserve">nu şi-au îndeplinit obligaţiile de plată a contribuţiilor la fondul asigurărilor sociale sau de achitare a impozitelor în conformitate cu prevederile legale; </w:t>
      </w:r>
      <w:r w:rsidDel="00000000" w:rsidR="00000000" w:rsidRPr="00000000">
        <w:rPr>
          <w:rtl w:val="0"/>
        </w:rPr>
      </w:r>
    </w:p>
    <w:p w:rsidR="00000000" w:rsidDel="00000000" w:rsidP="00000000" w:rsidRDefault="00000000" w:rsidRPr="00000000" w14:paraId="0000004D">
      <w:pPr>
        <w:pageBreakBefore w:val="0"/>
        <w:widowControl w:val="0"/>
        <w:numPr>
          <w:ilvl w:val="0"/>
          <w:numId w:val="11"/>
        </w:numPr>
        <w:spacing w:after="0" w:before="0" w:line="360" w:lineRule="auto"/>
        <w:ind w:left="1428.6614173228347" w:right="-40.8661417322827" w:hanging="360"/>
        <w:jc w:val="both"/>
        <w:rPr/>
      </w:pPr>
      <w:r w:rsidDel="00000000" w:rsidR="00000000" w:rsidRPr="00000000">
        <w:rPr>
          <w:rtl w:val="0"/>
        </w:rPr>
        <w:t xml:space="preserve">au fost condamnaţi printr-o hotărâre cu valoare de res judicata pentru fraudă, corupţie, participare la o organizaţie criminală sau la orice alte activităţi ilegale; </w:t>
      </w:r>
      <w:r w:rsidDel="00000000" w:rsidR="00000000" w:rsidRPr="00000000">
        <w:rPr>
          <w:rtl w:val="0"/>
        </w:rPr>
      </w:r>
    </w:p>
    <w:p w:rsidR="00000000" w:rsidDel="00000000" w:rsidP="00000000" w:rsidRDefault="00000000" w:rsidRPr="00000000" w14:paraId="0000004E">
      <w:pPr>
        <w:pageBreakBefore w:val="0"/>
        <w:widowControl w:val="0"/>
        <w:numPr>
          <w:ilvl w:val="0"/>
          <w:numId w:val="11"/>
        </w:numPr>
        <w:spacing w:before="0" w:line="360" w:lineRule="auto"/>
        <w:ind w:left="1428.6614173228347" w:right="-40.8661417322827" w:hanging="360"/>
        <w:jc w:val="both"/>
        <w:rPr/>
      </w:pPr>
      <w:r w:rsidDel="00000000" w:rsidR="00000000" w:rsidRPr="00000000">
        <w:rPr>
          <w:rtl w:val="0"/>
        </w:rPr>
        <w:t xml:space="preserve">li se aplică în prezent o sancţiune administrativă;</w:t>
      </w:r>
    </w:p>
    <w:p w:rsidR="00000000" w:rsidDel="00000000" w:rsidP="00000000" w:rsidRDefault="00000000" w:rsidRPr="00000000" w14:paraId="0000004F">
      <w:pPr>
        <w:pageBreakBefore w:val="0"/>
        <w:widowControl w:val="0"/>
        <w:numPr>
          <w:ilvl w:val="0"/>
          <w:numId w:val="11"/>
        </w:numPr>
        <w:spacing w:before="0" w:line="360" w:lineRule="auto"/>
        <w:ind w:left="1428.6614173228347" w:right="-40.8661417322827" w:hanging="360"/>
        <w:jc w:val="both"/>
        <w:rPr/>
      </w:pPr>
      <w:r w:rsidDel="00000000" w:rsidR="00000000" w:rsidRPr="00000000">
        <w:rPr>
          <w:rtl w:val="0"/>
        </w:rPr>
        <w:t xml:space="preserve">desfășoară, promovează sau susțin activități, acțiuni sau mesaje care încalcă drepturile și libertățile fundamentale ale omului, inclusiv, dar fără a se limita la: rasism, xenofobie, antisemitism, discurs instigator la ură, discriminare pe criterii de sex, gen, orientare sexuală, identitate de gen, etnie, naționalitate, religie, dizabilitate sau orice alt criteriu protejat de legislația națională și internațională;</w:t>
      </w:r>
    </w:p>
    <w:p w:rsidR="00000000" w:rsidDel="00000000" w:rsidP="00000000" w:rsidRDefault="00000000" w:rsidRPr="00000000" w14:paraId="00000050">
      <w:pPr>
        <w:pageBreakBefore w:val="0"/>
        <w:widowControl w:val="0"/>
        <w:numPr>
          <w:ilvl w:val="0"/>
          <w:numId w:val="11"/>
        </w:numPr>
        <w:spacing w:before="0" w:line="360" w:lineRule="auto"/>
        <w:ind w:left="1428.6614173228347" w:right="-40.8661417322827" w:hanging="360"/>
        <w:jc w:val="both"/>
        <w:rPr/>
      </w:pPr>
      <w:r w:rsidDel="00000000" w:rsidR="00000000" w:rsidRPr="00000000">
        <w:rPr>
          <w:rtl w:val="0"/>
        </w:rPr>
        <w:t xml:space="preserve">desfășoară sau susțin acțiuni publice, campanii sau manifestații care au ca efect intimidarea, </w:t>
      </w:r>
      <w:r w:rsidDel="00000000" w:rsidR="00000000" w:rsidRPr="00000000">
        <w:rPr>
          <w:rtl w:val="0"/>
        </w:rPr>
        <w:t xml:space="preserve">hărțuirea</w:t>
      </w:r>
      <w:r w:rsidDel="00000000" w:rsidR="00000000" w:rsidRPr="00000000">
        <w:rPr>
          <w:rtl w:val="0"/>
        </w:rPr>
        <w:t xml:space="preserve">, stigmatizarea sau restrângerea exercitării unor drepturi recunoscute de lege, inclusiv drepturile reproductive, autonomia corporală și accesul la servicii de sănătate, prin mijloace coercitive, discriminatorii sau abuzive;  </w:t>
      </w:r>
    </w:p>
    <w:p w:rsidR="00000000" w:rsidDel="00000000" w:rsidP="00000000" w:rsidRDefault="00000000" w:rsidRPr="00000000" w14:paraId="00000051">
      <w:pPr>
        <w:pageBreakBefore w:val="0"/>
        <w:widowControl w:val="0"/>
        <w:numPr>
          <w:ilvl w:val="0"/>
          <w:numId w:val="11"/>
        </w:numPr>
        <w:spacing w:before="0" w:line="360" w:lineRule="auto"/>
        <w:ind w:left="1428.6614173228347" w:right="-40.8661417322827" w:hanging="360"/>
        <w:jc w:val="both"/>
        <w:rPr/>
      </w:pPr>
      <w:r w:rsidDel="00000000" w:rsidR="00000000" w:rsidRPr="00000000">
        <w:rPr>
          <w:rtl w:val="0"/>
        </w:rPr>
        <w:t xml:space="preserve">promovează sau susțin violența, extremismul, radicalizarea, </w:t>
      </w:r>
      <w:r w:rsidDel="00000000" w:rsidR="00000000" w:rsidRPr="00000000">
        <w:rPr>
          <w:rtl w:val="0"/>
        </w:rPr>
        <w:t xml:space="preserve">intoleranța</w:t>
      </w:r>
      <w:r w:rsidDel="00000000" w:rsidR="00000000" w:rsidRPr="00000000">
        <w:rPr>
          <w:rtl w:val="0"/>
        </w:rPr>
        <w:t xml:space="preserve"> sau orice formă de ură ori excludere socială;</w:t>
      </w:r>
    </w:p>
    <w:p w:rsidR="00000000" w:rsidDel="00000000" w:rsidP="00000000" w:rsidRDefault="00000000" w:rsidRPr="00000000" w14:paraId="00000052">
      <w:pPr>
        <w:pageBreakBefore w:val="0"/>
        <w:widowControl w:val="0"/>
        <w:numPr>
          <w:ilvl w:val="0"/>
          <w:numId w:val="11"/>
        </w:numPr>
        <w:spacing w:before="0" w:line="360" w:lineRule="auto"/>
        <w:ind w:left="1428.6614173228347" w:right="-40.8661417322827" w:hanging="360"/>
        <w:jc w:val="both"/>
        <w:rPr/>
        <w:sectPr>
          <w:headerReference r:id="rId8" w:type="default"/>
          <w:pgSz w:h="16834" w:w="11909" w:orient="portrait"/>
          <w:pgMar w:bottom="1440" w:top="1440" w:left="1440" w:right="1440" w:header="720" w:footer="720"/>
          <w:pgNumType w:start="1"/>
        </w:sectPr>
      </w:pPr>
      <w:r w:rsidDel="00000000" w:rsidR="00000000" w:rsidRPr="00000000">
        <w:rPr>
          <w:rtl w:val="0"/>
        </w:rPr>
        <w:t xml:space="preserve">desfășoară activități contrare ordinii publice, bunelor moravuri sau valorilor democratice consacrate de legislația națională și de tratatele internaționale la care România este parte.                                                            </w:t>
      </w:r>
      <w:r w:rsidDel="00000000" w:rsidR="00000000" w:rsidRPr="00000000">
        <w:rPr>
          <w:rtl w:val="0"/>
        </w:rPr>
      </w:r>
    </w:p>
    <w:p w:rsidR="00000000" w:rsidDel="00000000" w:rsidP="00000000" w:rsidRDefault="00000000" w:rsidRPr="00000000" w14:paraId="00000053">
      <w:pPr>
        <w:pStyle w:val="Heading2"/>
        <w:widowControl w:val="0"/>
        <w:spacing w:before="67.2" w:line="360" w:lineRule="auto"/>
        <w:ind w:right="4296.000000000002"/>
        <w:rPr>
          <w:b w:val="1"/>
          <w:bCs w:val="1"/>
          <w:sz w:val="22"/>
          <w:szCs w:val="22"/>
          <w:highlight w:val="white"/>
        </w:rPr>
      </w:pPr>
      <w:bookmarkStart w:colFirst="0" w:colLast="0" w:name="_heading=h.677q3zq0u9st" w:id="4"/>
      <w:bookmarkEnd w:id="4"/>
      <w:r w:rsidDel="00000000" w:rsidR="00000000" w:rsidRPr="00000000">
        <w:rPr>
          <w:b w:val="1"/>
          <w:bCs w:val="1"/>
          <w:sz w:val="22"/>
          <w:szCs w:val="22"/>
          <w:rtl w:val="0"/>
        </w:rPr>
        <w:t xml:space="preserve">3.2</w:t>
      </w:r>
      <w:r w:rsidDel="00000000" w:rsidR="00000000" w:rsidRPr="00000000">
        <w:rPr>
          <w:b w:val="1"/>
          <w:bCs w:val="1"/>
          <w:sz w:val="22"/>
          <w:szCs w:val="22"/>
          <w:highlight w:val="white"/>
          <w:rtl w:val="0"/>
        </w:rPr>
        <w:t xml:space="preserve"> Costuri neeligibile</w:t>
      </w:r>
    </w:p>
    <w:p w:rsidR="00000000" w:rsidDel="00000000" w:rsidP="00000000" w:rsidRDefault="00000000" w:rsidRPr="00000000" w14:paraId="00000054">
      <w:pPr>
        <w:pageBreakBefore w:val="0"/>
        <w:widowControl w:val="0"/>
        <w:numPr>
          <w:ilvl w:val="0"/>
          <w:numId w:val="5"/>
        </w:numPr>
        <w:spacing w:after="0" w:before="67.2" w:line="360" w:lineRule="auto"/>
        <w:ind w:left="720" w:right="-40.8661417322827" w:hanging="360"/>
        <w:rPr/>
      </w:pPr>
      <w:r w:rsidDel="00000000" w:rsidR="00000000" w:rsidRPr="00000000">
        <w:rPr>
          <w:rtl w:val="0"/>
        </w:rPr>
        <w:t xml:space="preserve">Cheltuieli retroactive ale unor proiecte încheiate sau în curs de desfăşurare. </w:t>
      </w:r>
      <w:r w:rsidDel="00000000" w:rsidR="00000000" w:rsidRPr="00000000">
        <w:rPr>
          <w:rtl w:val="0"/>
        </w:rPr>
      </w:r>
    </w:p>
    <w:p w:rsidR="00000000" w:rsidDel="00000000" w:rsidP="00000000" w:rsidRDefault="00000000" w:rsidRPr="00000000" w14:paraId="00000055">
      <w:pPr>
        <w:pageBreakBefore w:val="0"/>
        <w:widowControl w:val="0"/>
        <w:numPr>
          <w:ilvl w:val="0"/>
          <w:numId w:val="5"/>
        </w:numPr>
        <w:spacing w:before="0" w:line="360" w:lineRule="auto"/>
        <w:ind w:left="720" w:right="951.2598425196853" w:hanging="360"/>
        <w:rPr/>
      </w:pPr>
      <w:r w:rsidDel="00000000" w:rsidR="00000000" w:rsidRPr="00000000">
        <w:rPr>
          <w:rtl w:val="0"/>
        </w:rPr>
        <w:t xml:space="preserve">Cheltuieli finanțate și din alte surse, pentru evitarea dublei finanțări. </w:t>
      </w:r>
      <w:r w:rsidDel="00000000" w:rsidR="00000000" w:rsidRPr="00000000">
        <w:rPr>
          <w:rtl w:val="0"/>
        </w:rPr>
      </w:r>
    </w:p>
    <w:p w:rsidR="00000000" w:rsidDel="00000000" w:rsidP="00000000" w:rsidRDefault="00000000" w:rsidRPr="00000000" w14:paraId="00000056">
      <w:pPr>
        <w:pageBreakBefore w:val="0"/>
        <w:widowControl w:val="0"/>
        <w:numPr>
          <w:ilvl w:val="0"/>
          <w:numId w:val="5"/>
        </w:numPr>
        <w:spacing w:before="0" w:line="360" w:lineRule="auto"/>
        <w:ind w:left="720" w:right="951.2598425196853" w:hanging="360"/>
        <w:rPr/>
      </w:pPr>
      <w:r w:rsidDel="00000000" w:rsidR="00000000" w:rsidRPr="00000000">
        <w:rPr>
          <w:rtl w:val="0"/>
        </w:rPr>
        <w:t xml:space="preserve">Cheltuieli care nu au legătură directă cu proiectul.</w:t>
      </w:r>
    </w:p>
    <w:p w:rsidR="00000000" w:rsidDel="00000000" w:rsidP="00000000" w:rsidRDefault="00000000" w:rsidRPr="00000000" w14:paraId="00000057">
      <w:pPr>
        <w:pStyle w:val="Heading2"/>
        <w:widowControl w:val="0"/>
        <w:spacing w:line="360" w:lineRule="auto"/>
        <w:ind w:right="-350.39999999999964"/>
        <w:rPr>
          <w:b w:val="1"/>
          <w:bCs w:val="1"/>
          <w:sz w:val="22"/>
          <w:szCs w:val="22"/>
        </w:rPr>
      </w:pPr>
      <w:bookmarkStart w:colFirst="0" w:colLast="0" w:name="_heading=h.o51jmkrzp0en" w:id="5"/>
      <w:bookmarkEnd w:id="5"/>
      <w:r w:rsidDel="00000000" w:rsidR="00000000" w:rsidRPr="00000000">
        <w:rPr>
          <w:b w:val="1"/>
          <w:bCs w:val="1"/>
          <w:sz w:val="22"/>
          <w:szCs w:val="22"/>
          <w:rtl w:val="0"/>
        </w:rPr>
        <w:t xml:space="preserve">3.3 Activități neeligibile</w:t>
      </w:r>
    </w:p>
    <w:p w:rsidR="00000000" w:rsidDel="00000000" w:rsidP="00000000" w:rsidRDefault="00000000" w:rsidRPr="00000000" w14:paraId="00000058">
      <w:pPr>
        <w:pageBreakBefore w:val="0"/>
        <w:widowControl w:val="0"/>
        <w:spacing w:before="0" w:line="360" w:lineRule="auto"/>
        <w:ind w:left="0" w:right="-350.39999999999964" w:firstLine="0"/>
        <w:rPr>
          <w:highlight w:val="white"/>
        </w:rPr>
      </w:pPr>
      <w:r w:rsidDel="00000000" w:rsidR="00000000" w:rsidRPr="00000000">
        <w:rPr>
          <w:highlight w:val="white"/>
          <w:rtl w:val="0"/>
        </w:rPr>
        <w:t xml:space="preserve">Sunt </w:t>
      </w:r>
      <w:r w:rsidDel="00000000" w:rsidR="00000000" w:rsidRPr="00000000">
        <w:rPr>
          <w:highlight w:val="white"/>
          <w:rtl w:val="0"/>
        </w:rPr>
        <w:t xml:space="preserve">neeligibile</w:t>
      </w:r>
      <w:r w:rsidDel="00000000" w:rsidR="00000000" w:rsidRPr="00000000">
        <w:rPr>
          <w:highlight w:val="white"/>
          <w:rtl w:val="0"/>
        </w:rPr>
        <w:t xml:space="preserve"> activitățile care încurajează:</w:t>
      </w:r>
    </w:p>
    <w:p w:rsidR="00000000" w:rsidDel="00000000" w:rsidP="00000000" w:rsidRDefault="00000000" w:rsidRPr="00000000" w14:paraId="00000059">
      <w:pPr>
        <w:pageBreakBefore w:val="0"/>
        <w:widowControl w:val="0"/>
        <w:numPr>
          <w:ilvl w:val="0"/>
          <w:numId w:val="3"/>
        </w:numPr>
        <w:spacing w:before="0" w:line="360" w:lineRule="auto"/>
        <w:ind w:left="720" w:right="-40.8661417322827" w:hanging="360"/>
        <w:rPr>
          <w:highlight w:val="white"/>
        </w:rPr>
      </w:pPr>
      <w:r w:rsidDel="00000000" w:rsidR="00000000" w:rsidRPr="00000000">
        <w:rPr>
          <w:highlight w:val="white"/>
          <w:rtl w:val="0"/>
        </w:rPr>
        <w:t xml:space="preserve">activitățile ilegale/criminale/teroriste;</w:t>
      </w:r>
    </w:p>
    <w:p w:rsidR="00000000" w:rsidDel="00000000" w:rsidP="00000000" w:rsidRDefault="00000000" w:rsidRPr="00000000" w14:paraId="0000005A">
      <w:pPr>
        <w:pageBreakBefore w:val="0"/>
        <w:widowControl w:val="0"/>
        <w:numPr>
          <w:ilvl w:val="0"/>
          <w:numId w:val="3"/>
        </w:numPr>
        <w:spacing w:before="0" w:line="360" w:lineRule="auto"/>
        <w:ind w:left="720" w:right="-40.8661417322827" w:hanging="360"/>
        <w:rPr>
          <w:highlight w:val="white"/>
        </w:rPr>
      </w:pPr>
      <w:r w:rsidDel="00000000" w:rsidR="00000000" w:rsidRPr="00000000">
        <w:rPr>
          <w:highlight w:val="white"/>
          <w:rtl w:val="0"/>
        </w:rPr>
        <w:t xml:space="preserve">susținerea (</w:t>
      </w:r>
      <w:r w:rsidDel="00000000" w:rsidR="00000000" w:rsidRPr="00000000">
        <w:rPr>
          <w:highlight w:val="white"/>
          <w:rtl w:val="0"/>
        </w:rPr>
        <w:t xml:space="preserve">financiar</w:t>
      </w:r>
      <w:r w:rsidDel="00000000" w:rsidR="00000000" w:rsidRPr="00000000">
        <w:rPr>
          <w:highlight w:val="white"/>
          <w:rtl w:val="0"/>
        </w:rPr>
        <w:t xml:space="preserve"> sau prin orice alte mijloace, direct sau indirect) și asocierea (de orice fel) cu entități fizice sau juridice angajate în activități de partizanat, propagandă pentru discriminare, discurs bazat pe ură sau violență, instigare la ură sau violență, terorism sau instigare la terorism, nerespectarea regimului armelor și munițiilor sau instigare la nerespectarea regimului armelor și munițiilor;</w:t>
      </w:r>
    </w:p>
    <w:p w:rsidR="00000000" w:rsidDel="00000000" w:rsidP="00000000" w:rsidRDefault="00000000" w:rsidRPr="00000000" w14:paraId="0000005B">
      <w:pPr>
        <w:pStyle w:val="Heading2"/>
        <w:spacing w:line="360" w:lineRule="auto"/>
        <w:rPr>
          <w:b w:val="1"/>
          <w:bCs w:val="1"/>
          <w:sz w:val="22"/>
          <w:szCs w:val="22"/>
        </w:rPr>
      </w:pPr>
      <w:bookmarkStart w:colFirst="0" w:colLast="0" w:name="_heading=h.wcimo39h1obi" w:id="6"/>
      <w:bookmarkEnd w:id="6"/>
      <w:r w:rsidDel="00000000" w:rsidR="00000000" w:rsidRPr="00000000">
        <w:rPr>
          <w:b w:val="1"/>
          <w:bCs w:val="1"/>
          <w:sz w:val="22"/>
          <w:szCs w:val="22"/>
          <w:rtl w:val="0"/>
        </w:rPr>
        <w:t xml:space="preserve">3.4 Valoarea financiara a proiectului</w:t>
      </w:r>
    </w:p>
    <w:p w:rsidR="00000000" w:rsidDel="00000000" w:rsidP="00000000" w:rsidRDefault="00000000" w:rsidRPr="00000000" w14:paraId="0000005C">
      <w:pPr>
        <w:pageBreakBefore w:val="0"/>
        <w:widowControl w:val="0"/>
        <w:spacing w:before="340.79999999999995" w:line="360" w:lineRule="auto"/>
        <w:ind w:left="0" w:right="-40.8661417322827" w:firstLine="0"/>
        <w:rPr/>
      </w:pPr>
      <w:r w:rsidDel="00000000" w:rsidR="00000000" w:rsidRPr="00000000">
        <w:rPr>
          <w:rtl w:val="0"/>
        </w:rPr>
        <w:t xml:space="preserve">Valoa</w:t>
      </w:r>
      <w:r w:rsidDel="00000000" w:rsidR="00000000" w:rsidRPr="00000000">
        <w:rPr>
          <w:highlight w:val="white"/>
          <w:rtl w:val="0"/>
        </w:rPr>
        <w:t xml:space="preserve">rea financiară a proiectului/ valoarea financiara a </w:t>
      </w:r>
      <w:r w:rsidDel="00000000" w:rsidR="00000000" w:rsidRPr="00000000">
        <w:rPr>
          <w:highlight w:val="white"/>
          <w:rtl w:val="0"/>
        </w:rPr>
        <w:t xml:space="preserve">co-finanțării</w:t>
      </w:r>
      <w:r w:rsidDel="00000000" w:rsidR="00000000" w:rsidRPr="00000000">
        <w:rPr>
          <w:highlight w:val="white"/>
          <w:rtl w:val="0"/>
        </w:rPr>
        <w:t xml:space="preserve"> solicitate se recomandă să se încadreze în jurul valo</w:t>
      </w:r>
      <w:r w:rsidDel="00000000" w:rsidR="00000000" w:rsidRPr="00000000">
        <w:rPr>
          <w:rtl w:val="0"/>
        </w:rPr>
        <w:t xml:space="preserve">rii d</w:t>
      </w:r>
      <w:r w:rsidDel="00000000" w:rsidR="00000000" w:rsidRPr="00000000">
        <w:rPr>
          <w:highlight w:val="white"/>
          <w:rtl w:val="0"/>
        </w:rPr>
        <w:t xml:space="preserve">e 20.000 de lei. </w:t>
      </w:r>
      <w:r w:rsidDel="00000000" w:rsidR="00000000" w:rsidRPr="00000000">
        <w:rPr>
          <w:rtl w:val="0"/>
        </w:rPr>
        <w:t xml:space="preserve">Proiectele selectate vor participa la un  eveniment de crowdfunding (</w:t>
      </w:r>
      <w:r w:rsidDel="00000000" w:rsidR="00000000" w:rsidRPr="00000000">
        <w:rPr>
          <w:b w:val="1"/>
          <w:bCs w:val="1"/>
          <w:rtl w:val="0"/>
        </w:rPr>
        <w:t xml:space="preserve">Cercul de Donatori Buzău ediția a 7-a, di</w:t>
      </w:r>
      <w:r w:rsidDel="00000000" w:rsidR="00000000" w:rsidRPr="00000000">
        <w:rPr>
          <w:b w:val="1"/>
          <w:bCs w:val="1"/>
          <w:highlight w:val="white"/>
          <w:rtl w:val="0"/>
        </w:rPr>
        <w:t xml:space="preserve">n 2 aprilie 2026</w:t>
      </w:r>
      <w:r w:rsidDel="00000000" w:rsidR="00000000" w:rsidRPr="00000000">
        <w:rPr>
          <w:highlight w:val="white"/>
          <w:rtl w:val="0"/>
        </w:rPr>
        <w:t xml:space="preserve">) </w:t>
      </w:r>
      <w:r w:rsidDel="00000000" w:rsidR="00000000" w:rsidRPr="00000000">
        <w:rPr>
          <w:rtl w:val="0"/>
        </w:rPr>
        <w:t xml:space="preserve">unde își vor convinge potențialii donatori din comunitate să investească în proiectul propus. </w:t>
      </w:r>
      <w:r w:rsidDel="00000000" w:rsidR="00000000" w:rsidRPr="00000000">
        <w:rPr>
          <w:highlight w:val="white"/>
          <w:rtl w:val="0"/>
        </w:rPr>
        <w:t xml:space="preserve">Evenimentele de crowdfunding sunt evenimente de obținere a resurselor necesare implementării proiectului de la o comunitate de oameni care aleg să susțină și care cred în proiectul susținut. Această comunitate de susținători și donatori va fi creată </w:t>
      </w:r>
      <w:r w:rsidDel="00000000" w:rsidR="00000000" w:rsidRPr="00000000">
        <w:rPr>
          <w:rtl w:val="0"/>
        </w:rPr>
        <w:t xml:space="preserve">prin implicarea Nucleului de organizare a Cercului de Donatori Buzău și a reprezentanților proiectelor selectate. </w:t>
      </w:r>
    </w:p>
    <w:p w:rsidR="00000000" w:rsidDel="00000000" w:rsidP="00000000" w:rsidRDefault="00000000" w:rsidRPr="00000000" w14:paraId="0000005D">
      <w:pPr>
        <w:pageBreakBefore w:val="0"/>
        <w:widowControl w:val="0"/>
        <w:spacing w:before="340.79999999999995" w:line="360" w:lineRule="auto"/>
        <w:ind w:left="0" w:right="-40.8661417322827" w:firstLine="0"/>
        <w:rPr>
          <w:highlight w:val="white"/>
        </w:rPr>
      </w:pPr>
      <w:r w:rsidDel="00000000" w:rsidR="00000000" w:rsidRPr="00000000">
        <w:rPr>
          <w:highlight w:val="white"/>
          <w:rtl w:val="0"/>
        </w:rPr>
        <w:t xml:space="preserve">De asemenea, proiectele selectate vor avea posibilitatea, în perioada martie - aprilie 2026, să strângă donații și pe paginile online create special pentru fiecare proiect, pe website-ul Fundației Comunitare Buzău.</w:t>
      </w:r>
    </w:p>
    <w:p w:rsidR="00000000" w:rsidDel="00000000" w:rsidP="00000000" w:rsidRDefault="00000000" w:rsidRPr="00000000" w14:paraId="0000005E">
      <w:pPr>
        <w:pageBreakBefore w:val="0"/>
        <w:widowControl w:val="0"/>
        <w:spacing w:before="340.79999999999995" w:line="360" w:lineRule="auto"/>
        <w:ind w:left="0" w:right="-40.8661417322827" w:firstLine="0"/>
        <w:rPr>
          <w:highlight w:val="white"/>
        </w:rPr>
      </w:pPr>
      <w:r w:rsidDel="00000000" w:rsidR="00000000" w:rsidRPr="00000000">
        <w:rPr>
          <w:highlight w:val="white"/>
          <w:rtl w:val="0"/>
        </w:rPr>
        <w:t xml:space="preserve">Poate exista, de asemenea, cofinanțare sau o alta sursa de finanțare externă, pentru implementarea proiectelor.</w:t>
      </w:r>
    </w:p>
    <w:p w:rsidR="00000000" w:rsidDel="00000000" w:rsidP="00000000" w:rsidRDefault="00000000" w:rsidRPr="00000000" w14:paraId="0000005F">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0">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1">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2">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3">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4">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5">
      <w:pPr>
        <w:pageBreakBefore w:val="0"/>
        <w:widowControl w:val="0"/>
        <w:spacing w:before="340.79999999999995" w:line="360" w:lineRule="auto"/>
        <w:ind w:left="0" w:right="-40.8661417322827" w:firstLine="0"/>
        <w:rPr>
          <w:highlight w:val="white"/>
        </w:rPr>
      </w:pPr>
      <w:r w:rsidDel="00000000" w:rsidR="00000000" w:rsidRPr="00000000">
        <w:rPr>
          <w:rtl w:val="0"/>
        </w:rPr>
      </w:r>
    </w:p>
    <w:p w:rsidR="00000000" w:rsidDel="00000000" w:rsidP="00000000" w:rsidRDefault="00000000" w:rsidRPr="00000000" w14:paraId="00000066">
      <w:pPr>
        <w:pStyle w:val="Heading1"/>
        <w:numPr>
          <w:ilvl w:val="0"/>
          <w:numId w:val="18"/>
        </w:numPr>
        <w:spacing w:line="240" w:lineRule="auto"/>
        <w:ind w:left="720" w:hanging="360"/>
        <w:jc w:val="center"/>
        <w:rPr>
          <w:b w:val="1"/>
          <w:bCs w:val="1"/>
          <w:sz w:val="22"/>
          <w:szCs w:val="22"/>
        </w:rPr>
      </w:pPr>
      <w:bookmarkStart w:colFirst="0" w:colLast="0" w:name="_heading=h.946x3a7bvaud" w:id="7"/>
      <w:bookmarkEnd w:id="7"/>
      <w:r w:rsidDel="00000000" w:rsidR="00000000" w:rsidRPr="00000000">
        <w:rPr>
          <w:b w:val="1"/>
          <w:bCs w:val="1"/>
          <w:sz w:val="22"/>
          <w:szCs w:val="22"/>
          <w:rtl w:val="0"/>
        </w:rPr>
        <w:t xml:space="preserve">Calendarul </w:t>
      </w:r>
    </w:p>
    <w:p w:rsidR="00000000" w:rsidDel="00000000" w:rsidP="00000000" w:rsidRDefault="00000000" w:rsidRPr="00000000" w14:paraId="00000067">
      <w:pPr>
        <w:ind w:left="720" w:firstLine="0"/>
        <w:rPr/>
      </w:pPr>
      <w:r w:rsidDel="00000000" w:rsidR="00000000" w:rsidRPr="00000000">
        <w:rPr>
          <w:rtl w:val="0"/>
        </w:rPr>
      </w:r>
    </w:p>
    <w:tbl>
      <w:tblPr>
        <w:tblStyle w:val="Table1"/>
        <w:tblpPr w:leftFromText="180" w:rightFromText="180" w:topFromText="180" w:bottomFromText="180" w:vertAnchor="text" w:horzAnchor="text" w:tblpX="0" w:tblpY="0"/>
        <w:tblW w:w="97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6345"/>
        <w:tblGridChange w:id="0">
          <w:tblGrid>
            <w:gridCol w:w="3390"/>
            <w:gridCol w:w="6345"/>
          </w:tblGrid>
        </w:tblGridChange>
      </w:tblGrid>
      <w:tr>
        <w:trPr>
          <w:cantSplit w:val="0"/>
          <w:tblHeader w:val="0"/>
        </w:trPr>
        <w:tc>
          <w:tcPr>
            <w:shd w:fill="cccccc" w:val="clear"/>
          </w:tcPr>
          <w:p w:rsidR="00000000" w:rsidDel="00000000" w:rsidP="00000000" w:rsidRDefault="00000000" w:rsidRPr="00000000" w14:paraId="00000068">
            <w:pPr>
              <w:spacing w:line="240" w:lineRule="auto"/>
              <w:jc w:val="both"/>
              <w:rPr>
                <w:b w:val="1"/>
                <w:bCs w:val="1"/>
              </w:rPr>
            </w:pPr>
            <w:r w:rsidDel="00000000" w:rsidR="00000000" w:rsidRPr="00000000">
              <w:rPr>
                <w:b w:val="1"/>
                <w:bCs w:val="1"/>
                <w:rtl w:val="0"/>
              </w:rPr>
              <w:t xml:space="preserve">Perioada/data</w:t>
            </w:r>
          </w:p>
        </w:tc>
        <w:tc>
          <w:tcPr>
            <w:shd w:fill="cccccc" w:val="clear"/>
          </w:tcPr>
          <w:p w:rsidR="00000000" w:rsidDel="00000000" w:rsidP="00000000" w:rsidRDefault="00000000" w:rsidRPr="00000000" w14:paraId="00000069">
            <w:pPr>
              <w:spacing w:line="240" w:lineRule="auto"/>
              <w:jc w:val="both"/>
              <w:rPr/>
            </w:pPr>
            <w:r w:rsidDel="00000000" w:rsidR="00000000" w:rsidRPr="00000000">
              <w:rPr>
                <w:rtl w:val="0"/>
              </w:rPr>
              <w:t xml:space="preserve">Etapa</w:t>
            </w:r>
          </w:p>
        </w:tc>
      </w:tr>
      <w:tr>
        <w:trPr>
          <w:cantSplit w:val="0"/>
          <w:tblHeader w:val="0"/>
        </w:trPr>
        <w:tc>
          <w:tcPr/>
          <w:p w:rsidR="00000000" w:rsidDel="00000000" w:rsidP="00000000" w:rsidRDefault="00000000" w:rsidRPr="00000000" w14:paraId="0000006A">
            <w:pPr>
              <w:spacing w:line="240" w:lineRule="auto"/>
              <w:jc w:val="both"/>
              <w:rPr/>
            </w:pPr>
            <w:r w:rsidDel="00000000" w:rsidR="00000000" w:rsidRPr="00000000">
              <w:rPr>
                <w:b w:val="1"/>
                <w:bCs w:val="1"/>
                <w:rtl w:val="0"/>
              </w:rPr>
              <w:t xml:space="preserve">10 februarie 2026</w:t>
            </w:r>
            <w:r w:rsidDel="00000000" w:rsidR="00000000" w:rsidRPr="00000000">
              <w:rPr>
                <w:rtl w:val="0"/>
              </w:rPr>
            </w:r>
          </w:p>
        </w:tc>
        <w:tc>
          <w:tcPr/>
          <w:p w:rsidR="00000000" w:rsidDel="00000000" w:rsidP="00000000" w:rsidRDefault="00000000" w:rsidRPr="00000000" w14:paraId="0000006B">
            <w:pPr>
              <w:spacing w:line="240" w:lineRule="auto"/>
              <w:jc w:val="both"/>
              <w:rPr/>
            </w:pPr>
            <w:r w:rsidDel="00000000" w:rsidR="00000000" w:rsidRPr="00000000">
              <w:rPr>
                <w:rtl w:val="0"/>
              </w:rPr>
              <w:t xml:space="preserve">Lansarea apelului de proiecte</w:t>
            </w:r>
          </w:p>
        </w:tc>
      </w:tr>
      <w:tr>
        <w:trPr>
          <w:cantSplit w:val="0"/>
          <w:tblHeader w:val="0"/>
        </w:trPr>
        <w:tc>
          <w:tcPr>
            <w:tcBorders>
              <w:bottom w:color="000000" w:space="0" w:sz="5" w:val="single"/>
            </w:tcBorders>
          </w:tcPr>
          <w:p w:rsidR="00000000" w:rsidDel="00000000" w:rsidP="00000000" w:rsidRDefault="00000000" w:rsidRPr="00000000" w14:paraId="0000006C">
            <w:pPr>
              <w:spacing w:line="240" w:lineRule="auto"/>
              <w:jc w:val="both"/>
              <w:rPr>
                <w:b w:val="1"/>
                <w:bCs w:val="1"/>
              </w:rPr>
            </w:pPr>
            <w:r w:rsidDel="00000000" w:rsidR="00000000" w:rsidRPr="00000000">
              <w:rPr>
                <w:b w:val="1"/>
                <w:bCs w:val="1"/>
                <w:rtl w:val="0"/>
              </w:rPr>
              <w:t xml:space="preserve">10 februarie - 3 martie 2026</w:t>
            </w:r>
          </w:p>
          <w:p w:rsidR="00000000" w:rsidDel="00000000" w:rsidP="00000000" w:rsidRDefault="00000000" w:rsidRPr="00000000" w14:paraId="0000006D">
            <w:pPr>
              <w:spacing w:line="240" w:lineRule="auto"/>
              <w:rPr/>
            </w:pPr>
            <w:r w:rsidDel="00000000" w:rsidR="00000000" w:rsidRPr="00000000">
              <w:rPr>
                <w:rtl w:val="0"/>
              </w:rPr>
              <w:t xml:space="preserve">Termenul limită pentru înscrierea proiectelor: </w:t>
            </w:r>
          </w:p>
          <w:p w:rsidR="00000000" w:rsidDel="00000000" w:rsidP="00000000" w:rsidRDefault="00000000" w:rsidRPr="00000000" w14:paraId="0000006E">
            <w:pPr>
              <w:spacing w:line="240" w:lineRule="auto"/>
              <w:rPr>
                <w:b w:val="1"/>
                <w:bCs w:val="1"/>
                <w:u w:val="single"/>
              </w:rPr>
            </w:pPr>
            <w:r w:rsidDel="00000000" w:rsidR="00000000" w:rsidRPr="00000000">
              <w:rPr>
                <w:b w:val="1"/>
                <w:bCs w:val="1"/>
                <w:u w:val="single"/>
                <w:rtl w:val="0"/>
              </w:rPr>
              <w:t xml:space="preserve">3</w:t>
            </w:r>
            <w:r w:rsidDel="00000000" w:rsidR="00000000" w:rsidRPr="00000000">
              <w:rPr>
                <w:u w:val="single"/>
                <w:rtl w:val="0"/>
              </w:rPr>
              <w:t xml:space="preserve"> </w:t>
            </w:r>
            <w:r w:rsidDel="00000000" w:rsidR="00000000" w:rsidRPr="00000000">
              <w:rPr>
                <w:b w:val="1"/>
                <w:bCs w:val="1"/>
                <w:u w:val="single"/>
                <w:rtl w:val="0"/>
              </w:rPr>
              <w:t xml:space="preserve">martie 2026, ora 23:59</w:t>
            </w:r>
          </w:p>
        </w:tc>
        <w:tc>
          <w:tcPr>
            <w:tcBorders>
              <w:bottom w:color="000000" w:space="0" w:sz="5" w:val="single"/>
            </w:tcBorders>
          </w:tcPr>
          <w:p w:rsidR="00000000" w:rsidDel="00000000" w:rsidP="00000000" w:rsidRDefault="00000000" w:rsidRPr="00000000" w14:paraId="0000006F">
            <w:pPr>
              <w:spacing w:line="240" w:lineRule="auto"/>
              <w:jc w:val="both"/>
              <w:rPr/>
            </w:pPr>
            <w:r w:rsidDel="00000000" w:rsidR="00000000" w:rsidRPr="00000000">
              <w:rPr>
                <w:rtl w:val="0"/>
              </w:rPr>
              <w:t xml:space="preserve">Înscrierea proiectelor în format electronic</w:t>
            </w:r>
          </w:p>
          <w:p w:rsidR="00000000" w:rsidDel="00000000" w:rsidP="00000000" w:rsidRDefault="00000000" w:rsidRPr="00000000" w14:paraId="00000070">
            <w:pPr>
              <w:spacing w:line="240" w:lineRule="auto"/>
              <w:jc w:val="both"/>
              <w:rPr/>
            </w:pPr>
            <w:r w:rsidDel="00000000" w:rsidR="00000000" w:rsidRPr="00000000">
              <w:rPr>
                <w:rtl w:val="0"/>
              </w:rPr>
              <w:t xml:space="preserve">Procese de mentorat pentru îmbunătățirea ideilor de proiecte</w:t>
            </w:r>
          </w:p>
          <w:p w:rsidR="00000000" w:rsidDel="00000000" w:rsidP="00000000" w:rsidRDefault="00000000" w:rsidRPr="00000000" w14:paraId="00000071">
            <w:pPr>
              <w:spacing w:line="240" w:lineRule="auto"/>
              <w:jc w:val="both"/>
              <w:rPr/>
            </w:pPr>
            <w:r w:rsidDel="00000000" w:rsidR="00000000" w:rsidRPr="00000000">
              <w:rPr>
                <w:rtl w:val="0"/>
              </w:rPr>
            </w:r>
          </w:p>
          <w:p w:rsidR="00000000" w:rsidDel="00000000" w:rsidP="00000000" w:rsidRDefault="00000000" w:rsidRPr="00000000" w14:paraId="00000072">
            <w:pPr>
              <w:spacing w:line="240" w:lineRule="auto"/>
              <w:jc w:val="both"/>
              <w:rPr>
                <w:i w:val="1"/>
                <w:iCs w:val="1"/>
              </w:rPr>
            </w:pPr>
            <w:r w:rsidDel="00000000" w:rsidR="00000000" w:rsidRPr="00000000">
              <w:rPr>
                <w:i w:val="1"/>
                <w:iCs w:val="1"/>
                <w:highlight w:val="white"/>
                <w:rtl w:val="0"/>
              </w:rPr>
              <w:t xml:space="preserve">*Sprijin și sfaturi oferite de echipa Fundației Comunitare Buzău în dezvoltarea proiectelor cu aplicanții (o sesiune online și o sesiune offline de familiarizare cu programul și ghidul)</w:t>
            </w:r>
            <w:r w:rsidDel="00000000" w:rsidR="00000000" w:rsidRPr="00000000">
              <w:rPr>
                <w:rtl w:val="0"/>
              </w:rPr>
            </w:r>
          </w:p>
        </w:tc>
      </w:tr>
      <w:tr>
        <w:trPr>
          <w:cantSplit w:val="0"/>
          <w:tblHeader w:val="0"/>
        </w:trPr>
        <w:tc>
          <w:tcPr>
            <w:tcBorders>
              <w:bottom w:color="000000" w:space="0" w:sz="5" w:val="single"/>
            </w:tcBorders>
          </w:tcPr>
          <w:p w:rsidR="00000000" w:rsidDel="00000000" w:rsidP="00000000" w:rsidRDefault="00000000" w:rsidRPr="00000000" w14:paraId="00000073">
            <w:pPr>
              <w:widowControl w:val="0"/>
              <w:spacing w:line="240" w:lineRule="auto"/>
              <w:rPr>
                <w:b w:val="1"/>
                <w:bCs w:val="1"/>
              </w:rPr>
            </w:pPr>
            <w:r w:rsidDel="00000000" w:rsidR="00000000" w:rsidRPr="00000000">
              <w:rPr>
                <w:b w:val="1"/>
                <w:bCs w:val="1"/>
                <w:rtl w:val="0"/>
              </w:rPr>
              <w:t xml:space="preserve">17 februarie 2026, ora 17:00</w:t>
            </w:r>
          </w:p>
        </w:tc>
        <w:tc>
          <w:tcPr>
            <w:tcBorders>
              <w:bottom w:color="000000" w:space="0" w:sz="5" w:val="single"/>
            </w:tcBorders>
          </w:tcPr>
          <w:p w:rsidR="00000000" w:rsidDel="00000000" w:rsidP="00000000" w:rsidRDefault="00000000" w:rsidRPr="00000000" w14:paraId="00000074">
            <w:pPr>
              <w:widowControl w:val="0"/>
              <w:spacing w:line="240" w:lineRule="auto"/>
              <w:rPr/>
            </w:pPr>
            <w:r w:rsidDel="00000000" w:rsidR="00000000" w:rsidRPr="00000000">
              <w:rPr>
                <w:rtl w:val="0"/>
              </w:rPr>
              <w:t xml:space="preserve">Întâlnire fizică la sediul Fundației Comunitare Buzău -  prezentare ediție program/mentorat</w:t>
            </w:r>
          </w:p>
        </w:tc>
      </w:tr>
      <w:tr>
        <w:trPr>
          <w:cantSplit w:val="0"/>
          <w:tblHeader w:val="0"/>
        </w:trPr>
        <w:tc>
          <w:tcPr>
            <w:tcBorders>
              <w:bottom w:color="000000" w:space="0" w:sz="5" w:val="single"/>
            </w:tcBorders>
          </w:tcPr>
          <w:p w:rsidR="00000000" w:rsidDel="00000000" w:rsidP="00000000" w:rsidRDefault="00000000" w:rsidRPr="00000000" w14:paraId="00000075">
            <w:pPr>
              <w:widowControl w:val="0"/>
              <w:spacing w:line="240" w:lineRule="auto"/>
              <w:rPr>
                <w:b w:val="1"/>
                <w:bCs w:val="1"/>
              </w:rPr>
            </w:pPr>
            <w:r w:rsidDel="00000000" w:rsidR="00000000" w:rsidRPr="00000000">
              <w:rPr>
                <w:b w:val="1"/>
                <w:bCs w:val="1"/>
                <w:rtl w:val="0"/>
              </w:rPr>
              <w:t xml:space="preserve">19 februarie 2026, ora 10.00</w:t>
            </w:r>
          </w:p>
        </w:tc>
        <w:tc>
          <w:tcPr>
            <w:tcBorders>
              <w:bottom w:color="000000" w:space="0" w:sz="5" w:val="single"/>
            </w:tcBorders>
          </w:tcPr>
          <w:p w:rsidR="00000000" w:rsidDel="00000000" w:rsidP="00000000" w:rsidRDefault="00000000" w:rsidRPr="00000000" w14:paraId="00000076">
            <w:pPr>
              <w:widowControl w:val="0"/>
              <w:spacing w:line="240" w:lineRule="auto"/>
              <w:rPr/>
            </w:pPr>
            <w:r w:rsidDel="00000000" w:rsidR="00000000" w:rsidRPr="00000000">
              <w:rPr>
                <w:rtl w:val="0"/>
              </w:rPr>
              <w:t xml:space="preserve">Sesiune online mentorat și Q&amp;A</w:t>
            </w:r>
          </w:p>
        </w:tc>
      </w:tr>
      <w:tr>
        <w:trPr>
          <w:cantSplit w:val="0"/>
          <w:tblHeader w:val="0"/>
        </w:trPr>
        <w:tc>
          <w:tcPr>
            <w:tcBorders>
              <w:top w:color="000000" w:space="0" w:sz="5" w:val="single"/>
            </w:tcBorders>
          </w:tcPr>
          <w:p w:rsidR="00000000" w:rsidDel="00000000" w:rsidP="00000000" w:rsidRDefault="00000000" w:rsidRPr="00000000" w14:paraId="00000077">
            <w:pPr>
              <w:spacing w:line="240" w:lineRule="auto"/>
              <w:jc w:val="both"/>
              <w:rPr/>
            </w:pPr>
            <w:r w:rsidDel="00000000" w:rsidR="00000000" w:rsidRPr="00000000">
              <w:rPr>
                <w:b w:val="1"/>
                <w:bCs w:val="1"/>
                <w:rtl w:val="0"/>
              </w:rPr>
              <w:t xml:space="preserve">4 martie - 16 martie 2026 </w:t>
            </w:r>
            <w:r w:rsidDel="00000000" w:rsidR="00000000" w:rsidRPr="00000000">
              <w:rPr>
                <w:rtl w:val="0"/>
              </w:rPr>
            </w:r>
          </w:p>
        </w:tc>
        <w:tc>
          <w:tcPr>
            <w:tcBorders>
              <w:top w:color="000000" w:space="0" w:sz="5" w:val="single"/>
            </w:tcBorders>
          </w:tcPr>
          <w:p w:rsidR="00000000" w:rsidDel="00000000" w:rsidP="00000000" w:rsidRDefault="00000000" w:rsidRPr="00000000" w14:paraId="00000078">
            <w:pPr>
              <w:spacing w:line="240" w:lineRule="auto"/>
              <w:jc w:val="both"/>
              <w:rPr/>
            </w:pPr>
            <w:r w:rsidDel="00000000" w:rsidR="00000000" w:rsidRPr="00000000">
              <w:rPr>
                <w:rtl w:val="0"/>
              </w:rPr>
              <w:t xml:space="preserve">Jurizarea și sesiuni online/offline de mentorat pentru creșterea capacității de implementare a proiectelor, conform recomandărilor juriului.</w:t>
            </w:r>
          </w:p>
        </w:tc>
      </w:tr>
      <w:tr>
        <w:trPr>
          <w:cantSplit w:val="0"/>
          <w:tblHeader w:val="0"/>
        </w:trPr>
        <w:tc>
          <w:tcPr/>
          <w:p w:rsidR="00000000" w:rsidDel="00000000" w:rsidP="00000000" w:rsidRDefault="00000000" w:rsidRPr="00000000" w14:paraId="00000079">
            <w:pPr>
              <w:spacing w:line="240" w:lineRule="auto"/>
              <w:jc w:val="both"/>
              <w:rPr/>
            </w:pPr>
            <w:r w:rsidDel="00000000" w:rsidR="00000000" w:rsidRPr="00000000">
              <w:rPr>
                <w:b w:val="1"/>
                <w:bCs w:val="1"/>
                <w:rtl w:val="0"/>
              </w:rPr>
              <w:t xml:space="preserve">17 martie 2026</w:t>
            </w:r>
            <w:r w:rsidDel="00000000" w:rsidR="00000000" w:rsidRPr="00000000">
              <w:rPr>
                <w:rtl w:val="0"/>
              </w:rPr>
            </w:r>
          </w:p>
        </w:tc>
        <w:tc>
          <w:tcPr/>
          <w:p w:rsidR="00000000" w:rsidDel="00000000" w:rsidP="00000000" w:rsidRDefault="00000000" w:rsidRPr="00000000" w14:paraId="0000007A">
            <w:pPr>
              <w:spacing w:line="240" w:lineRule="auto"/>
              <w:jc w:val="both"/>
              <w:rPr/>
            </w:pPr>
            <w:r w:rsidDel="00000000" w:rsidR="00000000" w:rsidRPr="00000000">
              <w:rPr>
                <w:rtl w:val="0"/>
              </w:rPr>
              <w:t xml:space="preserve">Anunț public privind proiectele selectate</w:t>
            </w:r>
          </w:p>
        </w:tc>
      </w:tr>
      <w:tr>
        <w:trPr>
          <w:cantSplit w:val="0"/>
          <w:tblHeader w:val="0"/>
        </w:trPr>
        <w:tc>
          <w:tcPr/>
          <w:p w:rsidR="00000000" w:rsidDel="00000000" w:rsidP="00000000" w:rsidRDefault="00000000" w:rsidRPr="00000000" w14:paraId="0000007B">
            <w:pPr>
              <w:spacing w:line="240" w:lineRule="auto"/>
              <w:jc w:val="both"/>
              <w:rPr>
                <w:b w:val="1"/>
                <w:bCs w:val="1"/>
              </w:rPr>
            </w:pPr>
            <w:r w:rsidDel="00000000" w:rsidR="00000000" w:rsidRPr="00000000">
              <w:rPr>
                <w:b w:val="1"/>
                <w:bCs w:val="1"/>
                <w:rtl w:val="0"/>
              </w:rPr>
              <w:t xml:space="preserve">18 martie - 1 aprilie 2026</w:t>
            </w:r>
          </w:p>
        </w:tc>
        <w:tc>
          <w:tcPr/>
          <w:p w:rsidR="00000000" w:rsidDel="00000000" w:rsidP="00000000" w:rsidRDefault="00000000" w:rsidRPr="00000000" w14:paraId="0000007C">
            <w:pPr>
              <w:spacing w:line="240" w:lineRule="auto"/>
              <w:jc w:val="both"/>
              <w:rPr/>
            </w:pPr>
            <w:r w:rsidDel="00000000" w:rsidR="00000000" w:rsidRPr="00000000">
              <w:rPr>
                <w:highlight w:val="white"/>
                <w:rtl w:val="0"/>
              </w:rPr>
              <w:t xml:space="preserve">Pregătirea evenimentului Cercul de Donatori Buzău cu ajutorul proiectelor selectate (inclusiv fundraising din partea echipelor de proiecte)</w:t>
            </w:r>
            <w:r w:rsidDel="00000000" w:rsidR="00000000" w:rsidRPr="00000000">
              <w:rPr>
                <w:rtl w:val="0"/>
              </w:rPr>
            </w:r>
          </w:p>
        </w:tc>
      </w:tr>
      <w:tr>
        <w:trPr>
          <w:cantSplit w:val="0"/>
          <w:tblHeader w:val="0"/>
        </w:trPr>
        <w:tc>
          <w:tcPr/>
          <w:p w:rsidR="00000000" w:rsidDel="00000000" w:rsidP="00000000" w:rsidRDefault="00000000" w:rsidRPr="00000000" w14:paraId="0000007D">
            <w:pPr>
              <w:spacing w:line="240" w:lineRule="auto"/>
              <w:jc w:val="both"/>
              <w:rPr>
                <w:b w:val="1"/>
                <w:bCs w:val="1"/>
              </w:rPr>
            </w:pPr>
            <w:r w:rsidDel="00000000" w:rsidR="00000000" w:rsidRPr="00000000">
              <w:rPr>
                <w:b w:val="1"/>
                <w:bCs w:val="1"/>
                <w:rtl w:val="0"/>
              </w:rPr>
              <w:t xml:space="preserve">2 aprilie 2026</w:t>
            </w:r>
          </w:p>
        </w:tc>
        <w:tc>
          <w:tcPr/>
          <w:p w:rsidR="00000000" w:rsidDel="00000000" w:rsidP="00000000" w:rsidRDefault="00000000" w:rsidRPr="00000000" w14:paraId="0000007E">
            <w:pPr>
              <w:spacing w:line="240" w:lineRule="auto"/>
              <w:jc w:val="both"/>
              <w:rPr>
                <w:b w:val="1"/>
                <w:bCs w:val="1"/>
                <w:highlight w:val="white"/>
                <w:u w:val="single"/>
              </w:rPr>
            </w:pPr>
            <w:r w:rsidDel="00000000" w:rsidR="00000000" w:rsidRPr="00000000">
              <w:rPr>
                <w:b w:val="1"/>
                <w:bCs w:val="1"/>
                <w:highlight w:val="white"/>
                <w:u w:val="single"/>
                <w:rtl w:val="0"/>
              </w:rPr>
              <w:t xml:space="preserve">Eveniment Cercul de Donatori Buzău 2026, ediția a 7-a</w:t>
            </w:r>
          </w:p>
        </w:tc>
      </w:tr>
      <w:tr>
        <w:trPr>
          <w:cantSplit w:val="0"/>
          <w:tblHeader w:val="0"/>
        </w:trPr>
        <w:tc>
          <w:tcPr/>
          <w:p w:rsidR="00000000" w:rsidDel="00000000" w:rsidP="00000000" w:rsidRDefault="00000000" w:rsidRPr="00000000" w14:paraId="0000007F">
            <w:pPr>
              <w:spacing w:line="240" w:lineRule="auto"/>
              <w:jc w:val="both"/>
              <w:rPr>
                <w:b w:val="1"/>
                <w:bCs w:val="1"/>
              </w:rPr>
            </w:pPr>
            <w:r w:rsidDel="00000000" w:rsidR="00000000" w:rsidRPr="00000000">
              <w:rPr>
                <w:b w:val="1"/>
                <w:bCs w:val="1"/>
                <w:rtl w:val="0"/>
              </w:rPr>
              <w:t xml:space="preserve">3 aprilie - 30 aprilie 2026</w:t>
            </w:r>
          </w:p>
        </w:tc>
        <w:tc>
          <w:tcPr/>
          <w:p w:rsidR="00000000" w:rsidDel="00000000" w:rsidP="00000000" w:rsidRDefault="00000000" w:rsidRPr="00000000" w14:paraId="00000080">
            <w:pPr>
              <w:spacing w:line="240" w:lineRule="auto"/>
              <w:jc w:val="both"/>
              <w:rPr>
                <w:highlight w:val="white"/>
              </w:rPr>
            </w:pPr>
            <w:r w:rsidDel="00000000" w:rsidR="00000000" w:rsidRPr="00000000">
              <w:rPr>
                <w:highlight w:val="white"/>
                <w:rtl w:val="0"/>
              </w:rPr>
              <w:t xml:space="preserve">Continuarea etapei de fundraising online</w:t>
            </w:r>
          </w:p>
        </w:tc>
      </w:tr>
      <w:tr>
        <w:trPr>
          <w:cantSplit w:val="0"/>
          <w:tblHeader w:val="0"/>
        </w:trPr>
        <w:tc>
          <w:tcPr/>
          <w:p w:rsidR="00000000" w:rsidDel="00000000" w:rsidP="00000000" w:rsidRDefault="00000000" w:rsidRPr="00000000" w14:paraId="00000081">
            <w:pPr>
              <w:spacing w:line="240" w:lineRule="auto"/>
              <w:jc w:val="both"/>
              <w:rPr/>
            </w:pPr>
            <w:r w:rsidDel="00000000" w:rsidR="00000000" w:rsidRPr="00000000">
              <w:rPr>
                <w:b w:val="1"/>
                <w:bCs w:val="1"/>
                <w:rtl w:val="0"/>
              </w:rPr>
              <w:t xml:space="preserve">4 mai - 18 mai 2026</w:t>
            </w:r>
            <w:r w:rsidDel="00000000" w:rsidR="00000000" w:rsidRPr="00000000">
              <w:rPr>
                <w:rtl w:val="0"/>
              </w:rPr>
            </w:r>
          </w:p>
        </w:tc>
        <w:tc>
          <w:tcPr/>
          <w:p w:rsidR="00000000" w:rsidDel="00000000" w:rsidP="00000000" w:rsidRDefault="00000000" w:rsidRPr="00000000" w14:paraId="00000082">
            <w:pPr>
              <w:spacing w:line="240" w:lineRule="auto"/>
              <w:jc w:val="both"/>
              <w:rPr/>
            </w:pPr>
            <w:r w:rsidDel="00000000" w:rsidR="00000000" w:rsidRPr="00000000">
              <w:rPr>
                <w:rtl w:val="0"/>
              </w:rPr>
              <w:t xml:space="preserve">Semnarea contractelor de finanțare</w:t>
            </w:r>
          </w:p>
        </w:tc>
      </w:tr>
      <w:tr>
        <w:trPr>
          <w:cantSplit w:val="0"/>
          <w:tblHeader w:val="0"/>
        </w:trPr>
        <w:tc>
          <w:tcPr/>
          <w:p w:rsidR="00000000" w:rsidDel="00000000" w:rsidP="00000000" w:rsidRDefault="00000000" w:rsidRPr="00000000" w14:paraId="00000083">
            <w:pPr>
              <w:spacing w:line="240" w:lineRule="auto"/>
              <w:jc w:val="both"/>
              <w:rPr>
                <w:b w:val="1"/>
                <w:bCs w:val="1"/>
              </w:rPr>
            </w:pPr>
            <w:r w:rsidDel="00000000" w:rsidR="00000000" w:rsidRPr="00000000">
              <w:rPr>
                <w:b w:val="1"/>
                <w:bCs w:val="1"/>
                <w:rtl w:val="0"/>
              </w:rPr>
              <w:t xml:space="preserve">mai - decembrie 2026</w:t>
            </w:r>
          </w:p>
        </w:tc>
        <w:tc>
          <w:tcPr/>
          <w:p w:rsidR="00000000" w:rsidDel="00000000" w:rsidP="00000000" w:rsidRDefault="00000000" w:rsidRPr="00000000" w14:paraId="00000084">
            <w:pPr>
              <w:spacing w:line="240" w:lineRule="auto"/>
              <w:jc w:val="both"/>
              <w:rPr/>
            </w:pPr>
            <w:r w:rsidDel="00000000" w:rsidR="00000000" w:rsidRPr="00000000">
              <w:rPr>
                <w:rtl w:val="0"/>
              </w:rPr>
              <w:t xml:space="preserve">Implementarea și monitorizarea proiectelor</w:t>
            </w:r>
          </w:p>
          <w:p w:rsidR="00000000" w:rsidDel="00000000" w:rsidP="00000000" w:rsidRDefault="00000000" w:rsidRPr="00000000" w14:paraId="00000085">
            <w:pPr>
              <w:widowControl w:val="0"/>
              <w:spacing w:line="240" w:lineRule="auto"/>
              <w:ind w:left="0" w:firstLine="0"/>
              <w:rPr/>
            </w:pPr>
            <w:r w:rsidDel="00000000" w:rsidR="00000000" w:rsidRPr="00000000">
              <w:rPr>
                <w:i w:val="1"/>
                <w:iCs w:val="1"/>
                <w:highlight w:val="white"/>
                <w:rtl w:val="0"/>
              </w:rPr>
              <w:t xml:space="preserve">*Perioada de implementare a proiectelor poate fi stabilita oricând în acest interval, dar nu mai mare de 8 luni. </w:t>
            </w:r>
            <w:r w:rsidDel="00000000" w:rsidR="00000000" w:rsidRPr="00000000">
              <w:rPr>
                <w:rtl w:val="0"/>
              </w:rPr>
            </w:r>
          </w:p>
        </w:tc>
      </w:tr>
      <w:tr>
        <w:trPr>
          <w:cantSplit w:val="0"/>
          <w:tblHeader w:val="0"/>
        </w:trPr>
        <w:tc>
          <w:tcPr/>
          <w:p w:rsidR="00000000" w:rsidDel="00000000" w:rsidP="00000000" w:rsidRDefault="00000000" w:rsidRPr="00000000" w14:paraId="00000086">
            <w:pPr>
              <w:spacing w:line="240" w:lineRule="auto"/>
              <w:jc w:val="both"/>
              <w:rPr>
                <w:b w:val="1"/>
                <w:bCs w:val="1"/>
              </w:rPr>
            </w:pPr>
            <w:r w:rsidDel="00000000" w:rsidR="00000000" w:rsidRPr="00000000">
              <w:rPr>
                <w:b w:val="1"/>
                <w:bCs w:val="1"/>
                <w:rtl w:val="0"/>
              </w:rPr>
              <w:t xml:space="preserve">15 august - 30 august 2026</w:t>
            </w:r>
          </w:p>
        </w:tc>
        <w:tc>
          <w:tcPr/>
          <w:p w:rsidR="00000000" w:rsidDel="00000000" w:rsidP="00000000" w:rsidRDefault="00000000" w:rsidRPr="00000000" w14:paraId="00000087">
            <w:pPr>
              <w:spacing w:line="240" w:lineRule="auto"/>
              <w:jc w:val="both"/>
              <w:rPr/>
            </w:pPr>
            <w:r w:rsidDel="00000000" w:rsidR="00000000" w:rsidRPr="00000000">
              <w:rPr>
                <w:rtl w:val="0"/>
              </w:rPr>
              <w:t xml:space="preserve">Raportare intermediară a proiectelor</w:t>
            </w:r>
          </w:p>
        </w:tc>
      </w:tr>
      <w:tr>
        <w:trPr>
          <w:cantSplit w:val="0"/>
          <w:tblHeader w:val="0"/>
        </w:trPr>
        <w:tc>
          <w:tcPr/>
          <w:p w:rsidR="00000000" w:rsidDel="00000000" w:rsidP="00000000" w:rsidRDefault="00000000" w:rsidRPr="00000000" w14:paraId="00000088">
            <w:pPr>
              <w:spacing w:line="240" w:lineRule="auto"/>
              <w:jc w:val="both"/>
              <w:rPr>
                <w:b w:val="1"/>
                <w:bCs w:val="1"/>
              </w:rPr>
            </w:pPr>
            <w:r w:rsidDel="00000000" w:rsidR="00000000" w:rsidRPr="00000000">
              <w:rPr>
                <w:b w:val="1"/>
                <w:bCs w:val="1"/>
                <w:rtl w:val="0"/>
              </w:rPr>
              <w:t xml:space="preserve">1 ianuarie - 27 ianuarie 2027</w:t>
            </w:r>
          </w:p>
        </w:tc>
        <w:tc>
          <w:tcPr/>
          <w:p w:rsidR="00000000" w:rsidDel="00000000" w:rsidP="00000000" w:rsidRDefault="00000000" w:rsidRPr="00000000" w14:paraId="00000089">
            <w:pPr>
              <w:spacing w:line="240" w:lineRule="auto"/>
              <w:jc w:val="both"/>
              <w:rPr/>
            </w:pPr>
            <w:r w:rsidDel="00000000" w:rsidR="00000000" w:rsidRPr="00000000">
              <w:rPr>
                <w:rtl w:val="0"/>
              </w:rPr>
              <w:t xml:space="preserve">Evaluarea și raportarea finală a proiectelor</w:t>
            </w:r>
          </w:p>
        </w:tc>
      </w:tr>
    </w:tbl>
    <w:p w:rsidR="00000000" w:rsidDel="00000000" w:rsidP="00000000" w:rsidRDefault="00000000" w:rsidRPr="00000000" w14:paraId="0000008A">
      <w:pPr>
        <w:pageBreakBefore w:val="0"/>
        <w:widowControl w:val="0"/>
        <w:spacing w:after="0" w:before="0" w:line="360" w:lineRule="auto"/>
        <w:ind w:right="3216.0000000000014"/>
        <w:rPr/>
      </w:pPr>
      <w:r w:rsidDel="00000000" w:rsidR="00000000" w:rsidRPr="00000000">
        <w:rPr>
          <w:rtl w:val="0"/>
        </w:rPr>
      </w:r>
    </w:p>
    <w:p w:rsidR="00000000" w:rsidDel="00000000" w:rsidP="00000000" w:rsidRDefault="00000000" w:rsidRPr="00000000" w14:paraId="0000008B">
      <w:pPr>
        <w:pageBreakBefore w:val="0"/>
        <w:widowControl w:val="0"/>
        <w:spacing w:after="0" w:before="0" w:line="360" w:lineRule="auto"/>
        <w:ind w:right="3216.0000000000014"/>
        <w:rPr/>
      </w:pPr>
      <w:r w:rsidDel="00000000" w:rsidR="00000000" w:rsidRPr="00000000">
        <w:rPr>
          <w:rtl w:val="0"/>
        </w:rPr>
      </w:r>
    </w:p>
    <w:p w:rsidR="00000000" w:rsidDel="00000000" w:rsidP="00000000" w:rsidRDefault="00000000" w:rsidRPr="00000000" w14:paraId="0000008C">
      <w:pPr>
        <w:pageBreakBefore w:val="0"/>
        <w:widowControl w:val="0"/>
        <w:spacing w:after="0" w:before="0" w:line="360" w:lineRule="auto"/>
        <w:ind w:right="3216.0000000000014"/>
        <w:rPr/>
      </w:pPr>
      <w:r w:rsidDel="00000000" w:rsidR="00000000" w:rsidRPr="00000000">
        <w:rPr>
          <w:rtl w:val="0"/>
        </w:rPr>
      </w:r>
    </w:p>
    <w:p w:rsidR="00000000" w:rsidDel="00000000" w:rsidP="00000000" w:rsidRDefault="00000000" w:rsidRPr="00000000" w14:paraId="0000008D">
      <w:pPr>
        <w:pageBreakBefore w:val="0"/>
        <w:widowControl w:val="0"/>
        <w:spacing w:after="0" w:before="0" w:line="360" w:lineRule="auto"/>
        <w:ind w:right="3216.0000000000014"/>
        <w:rPr/>
      </w:pPr>
      <w:r w:rsidDel="00000000" w:rsidR="00000000" w:rsidRPr="00000000">
        <w:rPr>
          <w:rtl w:val="0"/>
        </w:rPr>
      </w:r>
    </w:p>
    <w:p w:rsidR="00000000" w:rsidDel="00000000" w:rsidP="00000000" w:rsidRDefault="00000000" w:rsidRPr="00000000" w14:paraId="0000008E">
      <w:pPr>
        <w:pStyle w:val="Heading1"/>
        <w:numPr>
          <w:ilvl w:val="0"/>
          <w:numId w:val="18"/>
        </w:numPr>
        <w:spacing w:line="360" w:lineRule="auto"/>
        <w:ind w:left="720" w:hanging="360"/>
        <w:jc w:val="center"/>
        <w:rPr>
          <w:b w:val="1"/>
          <w:bCs w:val="1"/>
          <w:sz w:val="22"/>
          <w:szCs w:val="22"/>
        </w:rPr>
      </w:pPr>
      <w:bookmarkStart w:colFirst="0" w:colLast="0" w:name="_heading=h.qj8m503f4fvq" w:id="8"/>
      <w:bookmarkEnd w:id="8"/>
      <w:r w:rsidDel="00000000" w:rsidR="00000000" w:rsidRPr="00000000">
        <w:rPr>
          <w:b w:val="1"/>
          <w:bCs w:val="1"/>
          <w:sz w:val="22"/>
          <w:szCs w:val="22"/>
          <w:rtl w:val="0"/>
        </w:rPr>
        <w:t xml:space="preserve">Selecția proiectelor și eligibilitate Criterii de jurizare </w:t>
      </w:r>
    </w:p>
    <w:p w:rsidR="00000000" w:rsidDel="00000000" w:rsidP="00000000" w:rsidRDefault="00000000" w:rsidRPr="00000000" w14:paraId="0000008F">
      <w:pPr>
        <w:spacing w:line="360" w:lineRule="auto"/>
        <w:ind w:left="720" w:firstLine="0"/>
        <w:jc w:val="center"/>
        <w:rPr>
          <w:b w:val="1"/>
          <w:bCs w:val="1"/>
        </w:rPr>
      </w:pPr>
      <w:r w:rsidDel="00000000" w:rsidR="00000000" w:rsidRPr="00000000">
        <w:rPr>
          <w:rtl w:val="0"/>
        </w:rPr>
      </w:r>
    </w:p>
    <w:p w:rsidR="00000000" w:rsidDel="00000000" w:rsidP="00000000" w:rsidRDefault="00000000" w:rsidRPr="00000000" w14:paraId="00000090">
      <w:pPr>
        <w:spacing w:line="360" w:lineRule="auto"/>
        <w:jc w:val="both"/>
        <w:rPr>
          <w:highlight w:val="white"/>
        </w:rPr>
      </w:pPr>
      <w:r w:rsidDel="00000000" w:rsidR="00000000" w:rsidRPr="00000000">
        <w:rPr>
          <w:highlight w:val="white"/>
          <w:rtl w:val="0"/>
        </w:rPr>
        <w:t xml:space="preserve">Evaluarea cererilor de finanțare se va face în două etape. În prima etapă, echipa Fundației Comunitare Buzău va evalua eligibilitatea proiectelor, pe baza criteriilor eliminatorii menționate mai jos.</w:t>
      </w:r>
    </w:p>
    <w:p w:rsidR="00000000" w:rsidDel="00000000" w:rsidP="00000000" w:rsidRDefault="00000000" w:rsidRPr="00000000" w14:paraId="00000091">
      <w:pPr>
        <w:spacing w:line="360" w:lineRule="auto"/>
        <w:jc w:val="both"/>
        <w:rPr>
          <w:highlight w:val="white"/>
        </w:rPr>
      </w:pPr>
      <w:r w:rsidDel="00000000" w:rsidR="00000000" w:rsidRPr="00000000">
        <w:rPr>
          <w:rtl w:val="0"/>
        </w:rPr>
      </w:r>
    </w:p>
    <w:p w:rsidR="00000000" w:rsidDel="00000000" w:rsidP="00000000" w:rsidRDefault="00000000" w:rsidRPr="00000000" w14:paraId="00000092">
      <w:pPr>
        <w:tabs>
          <w:tab w:val="left" w:leader="none" w:pos="4116"/>
        </w:tabs>
        <w:spacing w:after="160" w:line="360" w:lineRule="auto"/>
        <w:jc w:val="both"/>
        <w:rPr>
          <w:highlight w:val="white"/>
        </w:rPr>
      </w:pPr>
      <w:r w:rsidDel="00000000" w:rsidR="00000000" w:rsidRPr="00000000">
        <w:rPr>
          <w:highlight w:val="white"/>
          <w:rtl w:val="0"/>
        </w:rPr>
        <w:t xml:space="preserve">Un aplicant poate depune maxim 2 idei de proiect, abordează probleme diferite, iar propunerea care va lua punctajul cel mai mare dintre cele două, va primi finanțare, în ordinea punctajului jurizării generale.</w:t>
      </w:r>
    </w:p>
    <w:p w:rsidR="00000000" w:rsidDel="00000000" w:rsidP="00000000" w:rsidRDefault="00000000" w:rsidRPr="00000000" w14:paraId="00000093">
      <w:pPr>
        <w:shd w:fill="ffffff" w:val="clear"/>
        <w:spacing w:line="360" w:lineRule="auto"/>
        <w:jc w:val="both"/>
        <w:rPr>
          <w:highlight w:val="white"/>
        </w:rPr>
      </w:pPr>
      <w:r w:rsidDel="00000000" w:rsidR="00000000" w:rsidRPr="00000000">
        <w:rPr>
          <w:highlight w:val="white"/>
          <w:rtl w:val="0"/>
        </w:rPr>
        <w:t xml:space="preserve">Vor intra în etapa de evaluare și jurizare doar acele proiecte care vor respecta toate criteriile de eligibilitate.</w:t>
      </w:r>
    </w:p>
    <w:p w:rsidR="00000000" w:rsidDel="00000000" w:rsidP="00000000" w:rsidRDefault="00000000" w:rsidRPr="00000000" w14:paraId="00000094">
      <w:pPr>
        <w:pageBreakBefore w:val="0"/>
        <w:spacing w:line="360" w:lineRule="auto"/>
        <w:rPr>
          <w:b w:val="1"/>
          <w:bCs w:val="1"/>
          <w:u w:val="single"/>
        </w:rPr>
      </w:pPr>
      <w:r w:rsidDel="00000000" w:rsidR="00000000" w:rsidRPr="00000000">
        <w:rPr>
          <w:rtl w:val="0"/>
        </w:rPr>
      </w:r>
    </w:p>
    <w:p w:rsidR="00000000" w:rsidDel="00000000" w:rsidP="00000000" w:rsidRDefault="00000000" w:rsidRPr="00000000" w14:paraId="00000095">
      <w:pPr>
        <w:pageBreakBefore w:val="0"/>
        <w:spacing w:line="360" w:lineRule="auto"/>
        <w:ind w:left="720" w:firstLine="0"/>
        <w:rPr>
          <w:b w:val="1"/>
          <w:bCs w:val="1"/>
          <w:u w:val="single"/>
        </w:rPr>
      </w:pPr>
      <w:r w:rsidDel="00000000" w:rsidR="00000000" w:rsidRPr="00000000">
        <w:rPr>
          <w:b w:val="1"/>
          <w:bCs w:val="1"/>
          <w:u w:val="single"/>
          <w:rtl w:val="0"/>
        </w:rPr>
        <w:t xml:space="preserve">Criterii eliminatorii</w:t>
      </w:r>
    </w:p>
    <w:p w:rsidR="00000000" w:rsidDel="00000000" w:rsidP="00000000" w:rsidRDefault="00000000" w:rsidRPr="00000000" w14:paraId="00000096">
      <w:pPr>
        <w:pageBreakBefore w:val="0"/>
        <w:spacing w:line="360" w:lineRule="auto"/>
        <w:rPr>
          <w:b w:val="1"/>
          <w:bCs w:val="1"/>
        </w:rPr>
      </w:pPr>
      <w:r w:rsidDel="00000000" w:rsidR="00000000" w:rsidRPr="00000000">
        <w:rPr>
          <w:rtl w:val="0"/>
        </w:rPr>
      </w:r>
    </w:p>
    <w:p w:rsidR="00000000" w:rsidDel="00000000" w:rsidP="00000000" w:rsidRDefault="00000000" w:rsidRPr="00000000" w14:paraId="00000097">
      <w:pPr>
        <w:pageBreakBefore w:val="0"/>
        <w:numPr>
          <w:ilvl w:val="0"/>
          <w:numId w:val="10"/>
        </w:numPr>
        <w:spacing w:line="360" w:lineRule="auto"/>
        <w:ind w:left="720" w:hanging="360"/>
        <w:rPr/>
      </w:pPr>
      <w:r w:rsidDel="00000000" w:rsidR="00000000" w:rsidRPr="00000000">
        <w:rPr>
          <w:rtl w:val="0"/>
        </w:rPr>
        <w:t xml:space="preserve">Aplicantul se incadreaza in una din categoriile urmatoare: grup de inițiativă, </w:t>
      </w:r>
      <w:r w:rsidDel="00000000" w:rsidR="00000000" w:rsidRPr="00000000">
        <w:rPr>
          <w:rtl w:val="0"/>
        </w:rPr>
        <w:t xml:space="preserve">ONG</w:t>
      </w:r>
      <w:r w:rsidDel="00000000" w:rsidR="00000000" w:rsidRPr="00000000">
        <w:rPr>
          <w:rtl w:val="0"/>
        </w:rPr>
        <w:t xml:space="preserve"> (care nu a beneficiat de finanțare de la Fundația Comunitară Buzău);</w:t>
      </w:r>
    </w:p>
    <w:p w:rsidR="00000000" w:rsidDel="00000000" w:rsidP="00000000" w:rsidRDefault="00000000" w:rsidRPr="00000000" w14:paraId="00000098">
      <w:pPr>
        <w:pageBreakBefore w:val="0"/>
        <w:numPr>
          <w:ilvl w:val="0"/>
          <w:numId w:val="10"/>
        </w:numPr>
        <w:spacing w:line="360" w:lineRule="auto"/>
        <w:ind w:left="720" w:hanging="360"/>
        <w:rPr/>
      </w:pPr>
      <w:r w:rsidDel="00000000" w:rsidR="00000000" w:rsidRPr="00000000">
        <w:rPr>
          <w:rtl w:val="0"/>
        </w:rPr>
        <w:t xml:space="preserve">Grupul de inițiativă finanțat în trecut a dobândit statut de ONG, </w:t>
      </w:r>
    </w:p>
    <w:p w:rsidR="00000000" w:rsidDel="00000000" w:rsidP="00000000" w:rsidRDefault="00000000" w:rsidRPr="00000000" w14:paraId="00000099">
      <w:pPr>
        <w:pageBreakBefore w:val="0"/>
        <w:numPr>
          <w:ilvl w:val="0"/>
          <w:numId w:val="10"/>
        </w:numPr>
        <w:spacing w:line="360" w:lineRule="auto"/>
        <w:ind w:left="720" w:right="-40.8661417322827" w:hanging="360"/>
        <w:rPr/>
      </w:pPr>
      <w:r w:rsidDel="00000000" w:rsidR="00000000" w:rsidRPr="00000000">
        <w:rPr>
          <w:rtl w:val="0"/>
        </w:rPr>
        <w:t xml:space="preserve">Activitățile propuse se vor implementa în perioada de 8 luni de la data primirii finanțării;</w:t>
      </w:r>
    </w:p>
    <w:p w:rsidR="00000000" w:rsidDel="00000000" w:rsidP="00000000" w:rsidRDefault="00000000" w:rsidRPr="00000000" w14:paraId="0000009A">
      <w:pPr>
        <w:pageBreakBefore w:val="0"/>
        <w:numPr>
          <w:ilvl w:val="0"/>
          <w:numId w:val="10"/>
        </w:numPr>
        <w:spacing w:line="360" w:lineRule="auto"/>
        <w:ind w:left="720" w:right="-40.8661417322827" w:hanging="360"/>
        <w:rPr/>
      </w:pPr>
      <w:r w:rsidDel="00000000" w:rsidR="00000000" w:rsidRPr="00000000">
        <w:rPr>
          <w:rtl w:val="0"/>
        </w:rPr>
        <w:t xml:space="preserve">Proiectul nu prevede rezolvarea unui caz singular (bursă de studiu, caz medical, etc).</w:t>
      </w:r>
    </w:p>
    <w:p w:rsidR="00000000" w:rsidDel="00000000" w:rsidP="00000000" w:rsidRDefault="00000000" w:rsidRPr="00000000" w14:paraId="0000009B">
      <w:pPr>
        <w:pageBreakBefore w:val="0"/>
        <w:numPr>
          <w:ilvl w:val="0"/>
          <w:numId w:val="14"/>
        </w:numPr>
        <w:spacing w:line="360" w:lineRule="auto"/>
        <w:ind w:left="720" w:right="-40.8661417322827" w:hanging="360"/>
        <w:rPr>
          <w:highlight w:val="white"/>
        </w:rPr>
      </w:pPr>
      <w:r w:rsidDel="00000000" w:rsidR="00000000" w:rsidRPr="00000000">
        <w:rPr>
          <w:highlight w:val="white"/>
          <w:rtl w:val="0"/>
        </w:rPr>
        <w:t xml:space="preserve">Bugetul solicitat se încadrează în jurul valorii de</w:t>
      </w:r>
      <w:r w:rsidDel="00000000" w:rsidR="00000000" w:rsidRPr="00000000">
        <w:rPr>
          <w:rtl w:val="0"/>
        </w:rPr>
        <w:t xml:space="preserve"> 20.000 lei; </w:t>
      </w:r>
      <w:r w:rsidDel="00000000" w:rsidR="00000000" w:rsidRPr="00000000">
        <w:rPr>
          <w:rtl w:val="0"/>
        </w:rPr>
      </w:r>
    </w:p>
    <w:p w:rsidR="00000000" w:rsidDel="00000000" w:rsidP="00000000" w:rsidRDefault="00000000" w:rsidRPr="00000000" w14:paraId="0000009C">
      <w:pPr>
        <w:pageBreakBefore w:val="0"/>
        <w:numPr>
          <w:ilvl w:val="0"/>
          <w:numId w:val="14"/>
        </w:numPr>
        <w:spacing w:line="360" w:lineRule="auto"/>
        <w:ind w:left="720" w:right="-40.8661417322827" w:hanging="360"/>
        <w:rPr/>
      </w:pPr>
      <w:r w:rsidDel="00000000" w:rsidR="00000000" w:rsidRPr="00000000">
        <w:rPr>
          <w:highlight w:val="white"/>
          <w:rtl w:val="0"/>
        </w:rPr>
        <w:t xml:space="preserve">Formularul de înscriere</w:t>
      </w:r>
      <w:r w:rsidDel="00000000" w:rsidR="00000000" w:rsidRPr="00000000">
        <w:rPr>
          <w:rtl w:val="0"/>
        </w:rPr>
        <w:t xml:space="preserve"> este completat integral și este însoțit de formularul de buget în care sunt menționate cheltuielile necesare pentru implementare; </w:t>
      </w:r>
    </w:p>
    <w:p w:rsidR="00000000" w:rsidDel="00000000" w:rsidP="00000000" w:rsidRDefault="00000000" w:rsidRPr="00000000" w14:paraId="0000009D">
      <w:pPr>
        <w:pageBreakBefore w:val="0"/>
        <w:widowControl w:val="0"/>
        <w:numPr>
          <w:ilvl w:val="0"/>
          <w:numId w:val="14"/>
        </w:numPr>
        <w:spacing w:line="360" w:lineRule="auto"/>
        <w:ind w:left="720" w:right="-40.8661417322827" w:hanging="360"/>
        <w:jc w:val="both"/>
        <w:rPr/>
      </w:pPr>
      <w:r w:rsidDel="00000000" w:rsidR="00000000" w:rsidRPr="00000000">
        <w:rPr>
          <w:rtl w:val="0"/>
        </w:rPr>
        <w:t xml:space="preserve">Bugetul este clar definit, cu precizarea categoriilor de cheltuieli și a resurselor necesare pentru implementarea integrală a proiectului;</w:t>
      </w:r>
    </w:p>
    <w:p w:rsidR="00000000" w:rsidDel="00000000" w:rsidP="00000000" w:rsidRDefault="00000000" w:rsidRPr="00000000" w14:paraId="0000009E">
      <w:pPr>
        <w:pageBreakBefore w:val="0"/>
        <w:spacing w:line="360" w:lineRule="auto"/>
        <w:ind w:left="0" w:firstLine="0"/>
        <w:rPr/>
      </w:pPr>
      <w:r w:rsidDel="00000000" w:rsidR="00000000" w:rsidRPr="00000000">
        <w:rPr>
          <w:rtl w:val="0"/>
        </w:rPr>
      </w:r>
    </w:p>
    <w:p w:rsidR="00000000" w:rsidDel="00000000" w:rsidP="00000000" w:rsidRDefault="00000000" w:rsidRPr="00000000" w14:paraId="0000009F">
      <w:pPr>
        <w:pStyle w:val="Heading1"/>
        <w:numPr>
          <w:ilvl w:val="0"/>
          <w:numId w:val="18"/>
        </w:numPr>
        <w:spacing w:line="360" w:lineRule="auto"/>
        <w:ind w:left="720" w:hanging="360"/>
        <w:jc w:val="center"/>
        <w:rPr>
          <w:b w:val="1"/>
          <w:bCs w:val="1"/>
          <w:sz w:val="22"/>
          <w:szCs w:val="22"/>
        </w:rPr>
      </w:pPr>
      <w:bookmarkStart w:colFirst="0" w:colLast="0" w:name="_heading=h.7t68e91lp9o" w:id="9"/>
      <w:bookmarkEnd w:id="9"/>
      <w:r w:rsidDel="00000000" w:rsidR="00000000" w:rsidRPr="00000000">
        <w:rPr>
          <w:b w:val="1"/>
          <w:bCs w:val="1"/>
          <w:sz w:val="22"/>
          <w:szCs w:val="22"/>
          <w:rtl w:val="0"/>
        </w:rPr>
        <w:t xml:space="preserve">Evaluarea și jurizarea proiectelor eligibile</w:t>
      </w:r>
    </w:p>
    <w:p w:rsidR="00000000" w:rsidDel="00000000" w:rsidP="00000000" w:rsidRDefault="00000000" w:rsidRPr="00000000" w14:paraId="000000A0">
      <w:pPr>
        <w:spacing w:line="360" w:lineRule="auto"/>
        <w:jc w:val="both"/>
        <w:rPr/>
      </w:pPr>
      <w:r w:rsidDel="00000000" w:rsidR="00000000" w:rsidRPr="00000000">
        <w:rPr>
          <w:rtl w:val="0"/>
        </w:rPr>
        <w:t xml:space="preserve">Proiectele declarate eligibile în prima etapă vor intra în a doua etapă - cea a evaluării și jurizării, care va fi făcută de un juriu pe baza unei grile de evaluare. </w:t>
      </w:r>
    </w:p>
    <w:p w:rsidR="00000000" w:rsidDel="00000000" w:rsidP="00000000" w:rsidRDefault="00000000" w:rsidRPr="00000000" w14:paraId="000000A1">
      <w:pPr>
        <w:spacing w:line="360" w:lineRule="auto"/>
        <w:jc w:val="both"/>
        <w:rPr/>
      </w:pPr>
      <w:r w:rsidDel="00000000" w:rsidR="00000000" w:rsidRPr="00000000">
        <w:rPr>
          <w:rtl w:val="0"/>
        </w:rPr>
      </w:r>
    </w:p>
    <w:p w:rsidR="00000000" w:rsidDel="00000000" w:rsidP="00000000" w:rsidRDefault="00000000" w:rsidRPr="00000000" w14:paraId="000000A2">
      <w:pPr>
        <w:spacing w:line="360" w:lineRule="auto"/>
        <w:jc w:val="both"/>
        <w:rPr/>
      </w:pPr>
      <w:r w:rsidDel="00000000" w:rsidR="00000000" w:rsidRPr="00000000">
        <w:rPr>
          <w:b w:val="1"/>
          <w:bCs w:val="1"/>
          <w:rtl w:val="0"/>
        </w:rPr>
        <w:t xml:space="preserve">Jurizarea proiectelor va fi făcută în perioada </w:t>
      </w:r>
      <w:r w:rsidDel="00000000" w:rsidR="00000000" w:rsidRPr="00000000">
        <w:rPr>
          <w:b w:val="1"/>
          <w:bCs w:val="1"/>
          <w:highlight w:val="white"/>
          <w:rtl w:val="0"/>
        </w:rPr>
        <w:t xml:space="preserve">4 martie - 16 martie 2026 </w:t>
      </w:r>
      <w:r w:rsidDel="00000000" w:rsidR="00000000" w:rsidRPr="00000000">
        <w:rPr>
          <w:b w:val="1"/>
          <w:bCs w:val="1"/>
          <w:rtl w:val="0"/>
        </w:rPr>
        <w:t xml:space="preserve">de către un juriu independent</w:t>
      </w:r>
      <w:r w:rsidDel="00000000" w:rsidR="00000000" w:rsidRPr="00000000">
        <w:rPr>
          <w:rtl w:val="0"/>
        </w:rPr>
        <w:t xml:space="preserve"> format din specialiști în domeniu, oameni implicați activ și membri ai Fundației Comunitare Buzău. Componența juriului va fi făcută publică pe website-ul programului înainte de începerea jurizării.</w:t>
      </w:r>
    </w:p>
    <w:p w:rsidR="00000000" w:rsidDel="00000000" w:rsidP="00000000" w:rsidRDefault="00000000" w:rsidRPr="00000000" w14:paraId="000000A3">
      <w:pPr>
        <w:widowControl w:val="0"/>
        <w:spacing w:before="331.2" w:line="360" w:lineRule="auto"/>
        <w:ind w:right="-40.8661417322827"/>
        <w:jc w:val="both"/>
        <w:rPr/>
      </w:pPr>
      <w:r w:rsidDel="00000000" w:rsidR="00000000" w:rsidRPr="00000000">
        <w:rPr>
          <w:highlight w:val="white"/>
          <w:rtl w:val="0"/>
        </w:rPr>
        <w:t xml:space="preserve">Evaluarea proiectelor se va realiza prin acordarea de către fiecare membru al juriului al unui punctaj cuprins între </w:t>
      </w:r>
      <w:r w:rsidDel="00000000" w:rsidR="00000000" w:rsidRPr="00000000">
        <w:rPr>
          <w:b w:val="1"/>
          <w:bCs w:val="1"/>
          <w:highlight w:val="white"/>
          <w:rtl w:val="0"/>
        </w:rPr>
        <w:t xml:space="preserve">1 și 5 puncte pentru fiecare criteriu de evaluare</w:t>
      </w:r>
      <w:r w:rsidDel="00000000" w:rsidR="00000000" w:rsidRPr="00000000">
        <w:rPr>
          <w:highlight w:val="white"/>
          <w:rtl w:val="0"/>
        </w:rPr>
        <w:t xml:space="preserve">. Astfel, 5 puncte este calificativul maxim pe care îl poate obține un proiect pentru respectarea unui criteriu de evaluare. În cazul criteriilor care au diferență mai mare de două puncte între notările jurului, se va realiza o discuție comună pentru a se stabili punctajul final.</w:t>
      </w:r>
      <w:r w:rsidDel="00000000" w:rsidR="00000000" w:rsidRPr="00000000">
        <w:rPr>
          <w:rtl w:val="0"/>
        </w:rPr>
      </w:r>
    </w:p>
    <w:p w:rsidR="00000000" w:rsidDel="00000000" w:rsidP="00000000" w:rsidRDefault="00000000" w:rsidRPr="00000000" w14:paraId="000000A4">
      <w:pPr>
        <w:spacing w:line="360" w:lineRule="auto"/>
        <w:jc w:val="both"/>
        <w:rPr>
          <w:b w:val="1"/>
          <w:bCs w:val="1"/>
        </w:rPr>
      </w:pPr>
      <w:r w:rsidDel="00000000" w:rsidR="00000000" w:rsidRPr="00000000">
        <w:rPr>
          <w:rtl w:val="0"/>
        </w:rPr>
      </w:r>
    </w:p>
    <w:p w:rsidR="00000000" w:rsidDel="00000000" w:rsidP="00000000" w:rsidRDefault="00000000" w:rsidRPr="00000000" w14:paraId="000000A5">
      <w:pPr>
        <w:spacing w:line="360" w:lineRule="auto"/>
        <w:jc w:val="both"/>
        <w:rPr/>
      </w:pPr>
      <w:r w:rsidDel="00000000" w:rsidR="00000000" w:rsidRPr="00000000">
        <w:rPr>
          <w:rtl w:val="0"/>
        </w:rPr>
        <w:t xml:space="preserve">În perioada de jurizare, Fundația Comunitară Buzău împreună cu membri juriului, pot solicita întâlniri (online/fizic) cu echipele de proiect pentru clarificări și/sau poate propune îmbunătățiri sau modificări asupra unui proiect, modificări ce vor fi aprobate împreună cu aplicantul înainte de desemnarea proiectelor selectate. </w:t>
      </w:r>
    </w:p>
    <w:p w:rsidR="00000000" w:rsidDel="00000000" w:rsidP="00000000" w:rsidRDefault="00000000" w:rsidRPr="00000000" w14:paraId="000000A6">
      <w:pPr>
        <w:spacing w:line="360" w:lineRule="auto"/>
        <w:jc w:val="both"/>
        <w:rPr/>
      </w:pPr>
      <w:r w:rsidDel="00000000" w:rsidR="00000000" w:rsidRPr="00000000">
        <w:rPr>
          <w:rtl w:val="0"/>
        </w:rPr>
      </w:r>
    </w:p>
    <w:p w:rsidR="00000000" w:rsidDel="00000000" w:rsidP="00000000" w:rsidRDefault="00000000" w:rsidRPr="00000000" w14:paraId="000000A7">
      <w:pPr>
        <w:spacing w:line="360" w:lineRule="auto"/>
        <w:jc w:val="both"/>
        <w:rPr/>
      </w:pPr>
      <w:r w:rsidDel="00000000" w:rsidR="00000000" w:rsidRPr="00000000">
        <w:rPr>
          <w:rtl w:val="0"/>
        </w:rPr>
        <w:t xml:space="preserve">Anunțarea proiectelor selectate se va face p</w:t>
      </w:r>
      <w:r w:rsidDel="00000000" w:rsidR="00000000" w:rsidRPr="00000000">
        <w:rPr>
          <w:highlight w:val="white"/>
          <w:rtl w:val="0"/>
        </w:rPr>
        <w:t xml:space="preserve">e</w:t>
      </w:r>
      <w:r w:rsidDel="00000000" w:rsidR="00000000" w:rsidRPr="00000000">
        <w:rPr>
          <w:b w:val="1"/>
          <w:bCs w:val="1"/>
          <w:highlight w:val="white"/>
          <w:rtl w:val="0"/>
        </w:rPr>
        <w:t xml:space="preserve"> 17 martie 2026. </w:t>
      </w:r>
      <w:r w:rsidDel="00000000" w:rsidR="00000000" w:rsidRPr="00000000">
        <w:rPr>
          <w:rtl w:val="0"/>
        </w:rPr>
      </w:r>
    </w:p>
    <w:p w:rsidR="00000000" w:rsidDel="00000000" w:rsidP="00000000" w:rsidRDefault="00000000" w:rsidRPr="00000000" w14:paraId="000000A8">
      <w:pPr>
        <w:spacing w:line="360" w:lineRule="auto"/>
        <w:jc w:val="both"/>
        <w:rPr/>
      </w:pPr>
      <w:r w:rsidDel="00000000" w:rsidR="00000000" w:rsidRPr="00000000">
        <w:rPr>
          <w:rtl w:val="0"/>
        </w:rPr>
      </w:r>
    </w:p>
    <w:p w:rsidR="00000000" w:rsidDel="00000000" w:rsidP="00000000" w:rsidRDefault="00000000" w:rsidRPr="00000000" w14:paraId="000000A9">
      <w:pPr>
        <w:spacing w:line="360" w:lineRule="auto"/>
        <w:jc w:val="both"/>
        <w:rPr/>
      </w:pPr>
      <w:r w:rsidDel="00000000" w:rsidR="00000000" w:rsidRPr="00000000">
        <w:rPr>
          <w:b w:val="1"/>
          <w:bCs w:val="1"/>
          <w:rtl w:val="0"/>
        </w:rPr>
        <w:t xml:space="preserve">Fiecare proiect va fi punctat pe baza următoarelor criterii:</w:t>
      </w:r>
      <w:r w:rsidDel="00000000" w:rsidR="00000000" w:rsidRPr="00000000">
        <w:rPr>
          <w:rtl w:val="0"/>
        </w:rPr>
      </w:r>
    </w:p>
    <w:p w:rsidR="00000000" w:rsidDel="00000000" w:rsidP="00000000" w:rsidRDefault="00000000" w:rsidRPr="00000000" w14:paraId="000000AA">
      <w:pPr>
        <w:pageBreakBefore w:val="0"/>
        <w:spacing w:line="360" w:lineRule="auto"/>
        <w:ind w:left="0" w:firstLine="0"/>
        <w:rPr/>
      </w:pPr>
      <w:r w:rsidDel="00000000" w:rsidR="00000000" w:rsidRPr="00000000">
        <w:rPr>
          <w:rtl w:val="0"/>
        </w:rPr>
      </w:r>
    </w:p>
    <w:p w:rsidR="00000000" w:rsidDel="00000000" w:rsidP="00000000" w:rsidRDefault="00000000" w:rsidRPr="00000000" w14:paraId="000000AB">
      <w:pPr>
        <w:pageBreakBefore w:val="0"/>
        <w:numPr>
          <w:ilvl w:val="0"/>
          <w:numId w:val="2"/>
        </w:numPr>
        <w:spacing w:line="360" w:lineRule="auto"/>
        <w:ind w:left="720" w:hanging="360"/>
        <w:rPr>
          <w:b w:val="1"/>
          <w:bCs w:val="1"/>
        </w:rPr>
      </w:pPr>
      <w:r w:rsidDel="00000000" w:rsidR="00000000" w:rsidRPr="00000000">
        <w:rPr>
          <w:b w:val="1"/>
          <w:bCs w:val="1"/>
          <w:rtl w:val="0"/>
        </w:rPr>
        <w:t xml:space="preserve">Viziune şi capacitate</w:t>
      </w:r>
    </w:p>
    <w:p w:rsidR="00000000" w:rsidDel="00000000" w:rsidP="00000000" w:rsidRDefault="00000000" w:rsidRPr="00000000" w14:paraId="000000AC">
      <w:pPr>
        <w:pageBreakBefore w:val="0"/>
        <w:spacing w:line="360" w:lineRule="auto"/>
        <w:rPr/>
      </w:pPr>
      <w:r w:rsidDel="00000000" w:rsidR="00000000" w:rsidRPr="00000000">
        <w:rPr>
          <w:rtl w:val="0"/>
        </w:rPr>
      </w:r>
    </w:p>
    <w:p w:rsidR="00000000" w:rsidDel="00000000" w:rsidP="00000000" w:rsidRDefault="00000000" w:rsidRPr="00000000" w14:paraId="000000AD">
      <w:pPr>
        <w:pageBreakBefore w:val="0"/>
        <w:numPr>
          <w:ilvl w:val="0"/>
          <w:numId w:val="13"/>
        </w:numPr>
        <w:spacing w:line="360" w:lineRule="auto"/>
        <w:ind w:left="720" w:hanging="360"/>
        <w:rPr/>
      </w:pPr>
      <w:r w:rsidDel="00000000" w:rsidR="00000000" w:rsidRPr="00000000">
        <w:rPr>
          <w:rtl w:val="0"/>
        </w:rPr>
        <w:t xml:space="preserve">Există o oportunitate reală de dezvoltare a potențialului în comunitate, iar proiectul produce impact real și pe termen lung;</w:t>
      </w:r>
    </w:p>
    <w:p w:rsidR="00000000" w:rsidDel="00000000" w:rsidP="00000000" w:rsidRDefault="00000000" w:rsidRPr="00000000" w14:paraId="000000AE">
      <w:pPr>
        <w:pageBreakBefore w:val="0"/>
        <w:numPr>
          <w:ilvl w:val="0"/>
          <w:numId w:val="13"/>
        </w:numPr>
        <w:spacing w:line="360" w:lineRule="auto"/>
        <w:ind w:left="720" w:hanging="360"/>
        <w:rPr/>
      </w:pPr>
      <w:r w:rsidDel="00000000" w:rsidR="00000000" w:rsidRPr="00000000">
        <w:rPr>
          <w:rtl w:val="0"/>
        </w:rPr>
        <w:t xml:space="preserve">Activitățile propuse și rezultatele așteptate sunt expuse clar;</w:t>
      </w:r>
    </w:p>
    <w:p w:rsidR="00000000" w:rsidDel="00000000" w:rsidP="00000000" w:rsidRDefault="00000000" w:rsidRPr="00000000" w14:paraId="000000AF">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B0">
      <w:pPr>
        <w:pageBreakBefore w:val="0"/>
        <w:numPr>
          <w:ilvl w:val="0"/>
          <w:numId w:val="2"/>
        </w:numPr>
        <w:spacing w:line="360" w:lineRule="auto"/>
        <w:ind w:left="720" w:hanging="360"/>
        <w:rPr>
          <w:b w:val="1"/>
          <w:bCs w:val="1"/>
        </w:rPr>
      </w:pPr>
      <w:r w:rsidDel="00000000" w:rsidR="00000000" w:rsidRPr="00000000">
        <w:rPr>
          <w:b w:val="1"/>
          <w:bCs w:val="1"/>
          <w:rtl w:val="0"/>
        </w:rPr>
        <w:t xml:space="preserve">Impact şi sustenabilitate</w:t>
      </w:r>
    </w:p>
    <w:p w:rsidR="00000000" w:rsidDel="00000000" w:rsidP="00000000" w:rsidRDefault="00000000" w:rsidRPr="00000000" w14:paraId="000000B1">
      <w:pPr>
        <w:pageBreakBefore w:val="0"/>
        <w:spacing w:line="360" w:lineRule="auto"/>
        <w:rPr>
          <w:b w:val="1"/>
          <w:bCs w:val="1"/>
        </w:rPr>
      </w:pPr>
      <w:r w:rsidDel="00000000" w:rsidR="00000000" w:rsidRPr="00000000">
        <w:rPr>
          <w:rtl w:val="0"/>
        </w:rPr>
      </w:r>
    </w:p>
    <w:p w:rsidR="00000000" w:rsidDel="00000000" w:rsidP="00000000" w:rsidRDefault="00000000" w:rsidRPr="00000000" w14:paraId="000000B2">
      <w:pPr>
        <w:pageBreakBefore w:val="0"/>
        <w:numPr>
          <w:ilvl w:val="0"/>
          <w:numId w:val="6"/>
        </w:numPr>
        <w:spacing w:line="360" w:lineRule="auto"/>
        <w:ind w:left="720" w:hanging="360"/>
        <w:rPr/>
      </w:pPr>
      <w:r w:rsidDel="00000000" w:rsidR="00000000" w:rsidRPr="00000000">
        <w:rPr>
          <w:rtl w:val="0"/>
        </w:rPr>
        <w:t xml:space="preserve">După realizarea activităților, se poate face dovada rezultatelor;</w:t>
      </w:r>
    </w:p>
    <w:p w:rsidR="00000000" w:rsidDel="00000000" w:rsidP="00000000" w:rsidRDefault="00000000" w:rsidRPr="00000000" w14:paraId="000000B3">
      <w:pPr>
        <w:pageBreakBefore w:val="0"/>
        <w:numPr>
          <w:ilvl w:val="0"/>
          <w:numId w:val="6"/>
        </w:numPr>
        <w:spacing w:line="360" w:lineRule="auto"/>
        <w:ind w:left="720" w:hanging="360"/>
        <w:rPr/>
      </w:pPr>
      <w:r w:rsidDel="00000000" w:rsidR="00000000" w:rsidRPr="00000000">
        <w:rPr>
          <w:rtl w:val="0"/>
        </w:rPr>
        <w:t xml:space="preserve">Este sau poate deveni un proiect pe termen lung;</w:t>
      </w:r>
    </w:p>
    <w:p w:rsidR="00000000" w:rsidDel="00000000" w:rsidP="00000000" w:rsidRDefault="00000000" w:rsidRPr="00000000" w14:paraId="000000B4">
      <w:pPr>
        <w:pageBreakBefore w:val="0"/>
        <w:numPr>
          <w:ilvl w:val="0"/>
          <w:numId w:val="6"/>
        </w:numPr>
        <w:spacing w:line="360" w:lineRule="auto"/>
        <w:ind w:left="720" w:hanging="360"/>
        <w:rPr/>
      </w:pPr>
      <w:r w:rsidDel="00000000" w:rsidR="00000000" w:rsidRPr="00000000">
        <w:rPr>
          <w:rtl w:val="0"/>
        </w:rPr>
        <w:t xml:space="preserve">Riscul de </w:t>
      </w:r>
      <w:r w:rsidDel="00000000" w:rsidR="00000000" w:rsidRPr="00000000">
        <w:rPr>
          <w:rtl w:val="0"/>
        </w:rPr>
        <w:t xml:space="preserve">nerealizare</w:t>
      </w:r>
      <w:r w:rsidDel="00000000" w:rsidR="00000000" w:rsidRPr="00000000">
        <w:rPr>
          <w:rtl w:val="0"/>
        </w:rPr>
        <w:t xml:space="preserve"> al proiectului este scăzut;</w:t>
      </w:r>
    </w:p>
    <w:p w:rsidR="00000000" w:rsidDel="00000000" w:rsidP="00000000" w:rsidRDefault="00000000" w:rsidRPr="00000000" w14:paraId="000000B5">
      <w:pPr>
        <w:pageBreakBefore w:val="0"/>
        <w:numPr>
          <w:ilvl w:val="0"/>
          <w:numId w:val="6"/>
        </w:numPr>
        <w:spacing w:line="360" w:lineRule="auto"/>
        <w:ind w:left="720" w:hanging="360"/>
        <w:rPr/>
      </w:pPr>
      <w:r w:rsidDel="00000000" w:rsidR="00000000" w:rsidRPr="00000000">
        <w:rPr>
          <w:rtl w:val="0"/>
        </w:rPr>
        <w:t xml:space="preserve">Va genera o schimbare reala in comunitate;</w:t>
      </w:r>
    </w:p>
    <w:p w:rsidR="00000000" w:rsidDel="00000000" w:rsidP="00000000" w:rsidRDefault="00000000" w:rsidRPr="00000000" w14:paraId="000000B6">
      <w:pPr>
        <w:pageBreakBefore w:val="0"/>
        <w:numPr>
          <w:ilvl w:val="0"/>
          <w:numId w:val="6"/>
        </w:numPr>
        <w:spacing w:line="360" w:lineRule="auto"/>
        <w:ind w:left="720" w:hanging="360"/>
        <w:rPr/>
      </w:pPr>
      <w:r w:rsidDel="00000000" w:rsidR="00000000" w:rsidRPr="00000000">
        <w:rPr>
          <w:rtl w:val="0"/>
        </w:rPr>
        <w:t xml:space="preserve">Poate deveni un model de bună practică;</w:t>
      </w:r>
    </w:p>
    <w:p w:rsidR="00000000" w:rsidDel="00000000" w:rsidP="00000000" w:rsidRDefault="00000000" w:rsidRPr="00000000" w14:paraId="000000B7">
      <w:pPr>
        <w:pageBreakBefore w:val="0"/>
        <w:spacing w:line="360" w:lineRule="auto"/>
        <w:rPr/>
      </w:pPr>
      <w:r w:rsidDel="00000000" w:rsidR="00000000" w:rsidRPr="00000000">
        <w:rPr>
          <w:rtl w:val="0"/>
        </w:rPr>
      </w:r>
    </w:p>
    <w:p w:rsidR="00000000" w:rsidDel="00000000" w:rsidP="00000000" w:rsidRDefault="00000000" w:rsidRPr="00000000" w14:paraId="000000B8">
      <w:pPr>
        <w:numPr>
          <w:ilvl w:val="0"/>
          <w:numId w:val="2"/>
        </w:numPr>
        <w:spacing w:line="360" w:lineRule="auto"/>
        <w:ind w:left="720" w:hanging="360"/>
        <w:rPr>
          <w:b w:val="1"/>
          <w:bCs w:val="1"/>
        </w:rPr>
      </w:pPr>
      <w:r w:rsidDel="00000000" w:rsidR="00000000" w:rsidRPr="00000000">
        <w:rPr>
          <w:b w:val="1"/>
          <w:bCs w:val="1"/>
          <w:rtl w:val="0"/>
        </w:rPr>
        <w:t xml:space="preserve">Criterii generale de selecție</w:t>
      </w:r>
    </w:p>
    <w:p w:rsidR="00000000" w:rsidDel="00000000" w:rsidP="00000000" w:rsidRDefault="00000000" w:rsidRPr="00000000" w14:paraId="000000B9">
      <w:pPr>
        <w:spacing w:line="360" w:lineRule="auto"/>
        <w:ind w:left="720" w:firstLine="0"/>
        <w:rPr/>
      </w:pPr>
      <w:r w:rsidDel="00000000" w:rsidR="00000000" w:rsidRPr="00000000">
        <w:rPr>
          <w:rtl w:val="0"/>
        </w:rPr>
      </w:r>
    </w:p>
    <w:p w:rsidR="00000000" w:rsidDel="00000000" w:rsidP="00000000" w:rsidRDefault="00000000" w:rsidRPr="00000000" w14:paraId="000000BA">
      <w:pPr>
        <w:numPr>
          <w:ilvl w:val="0"/>
          <w:numId w:val="4"/>
        </w:numPr>
        <w:spacing w:line="360" w:lineRule="auto"/>
        <w:ind w:left="720" w:hanging="360"/>
        <w:rPr/>
      </w:pPr>
      <w:r w:rsidDel="00000000" w:rsidR="00000000" w:rsidRPr="00000000">
        <w:rPr>
          <w:rtl w:val="0"/>
        </w:rPr>
        <w:t xml:space="preserve">Potențialul de atragere a minim 10 potențiali donatori în sală în seara evenimentului este ridicat;</w:t>
      </w:r>
    </w:p>
    <w:p w:rsidR="00000000" w:rsidDel="00000000" w:rsidP="00000000" w:rsidRDefault="00000000" w:rsidRPr="00000000" w14:paraId="000000BB">
      <w:pPr>
        <w:numPr>
          <w:ilvl w:val="0"/>
          <w:numId w:val="4"/>
        </w:numPr>
        <w:spacing w:line="360" w:lineRule="auto"/>
        <w:ind w:left="720" w:hanging="360"/>
        <w:rPr/>
      </w:pPr>
      <w:r w:rsidDel="00000000" w:rsidR="00000000" w:rsidRPr="00000000">
        <w:rPr>
          <w:rtl w:val="0"/>
        </w:rPr>
        <w:t xml:space="preserve">Potențialul proiectului de sensibilizare a donatorilor este ridicat;</w:t>
      </w:r>
    </w:p>
    <w:p w:rsidR="00000000" w:rsidDel="00000000" w:rsidP="00000000" w:rsidRDefault="00000000" w:rsidRPr="00000000" w14:paraId="000000BC">
      <w:pPr>
        <w:pageBreakBefore w:val="0"/>
        <w:spacing w:line="360" w:lineRule="auto"/>
        <w:ind w:left="720" w:firstLine="0"/>
        <w:rPr/>
      </w:pPr>
      <w:r w:rsidDel="00000000" w:rsidR="00000000" w:rsidRPr="00000000">
        <w:rPr>
          <w:rtl w:val="0"/>
        </w:rPr>
      </w:r>
    </w:p>
    <w:p w:rsidR="00000000" w:rsidDel="00000000" w:rsidP="00000000" w:rsidRDefault="00000000" w:rsidRPr="00000000" w14:paraId="000000BD">
      <w:pPr>
        <w:widowControl w:val="0"/>
        <w:numPr>
          <w:ilvl w:val="0"/>
          <w:numId w:val="2"/>
        </w:numPr>
        <w:spacing w:before="249.60000000000002" w:line="360" w:lineRule="auto"/>
        <w:ind w:left="720" w:right="100.8661417322844" w:hanging="360"/>
        <w:rPr>
          <w:b w:val="1"/>
          <w:bCs w:val="1"/>
        </w:rPr>
      </w:pPr>
      <w:r w:rsidDel="00000000" w:rsidR="00000000" w:rsidRPr="00000000">
        <w:rPr>
          <w:b w:val="1"/>
          <w:bCs w:val="1"/>
          <w:rtl w:val="0"/>
        </w:rPr>
        <w:t xml:space="preserve">Criterii de prezentare și administrare a proiectului </w:t>
      </w:r>
    </w:p>
    <w:p w:rsidR="00000000" w:rsidDel="00000000" w:rsidP="00000000" w:rsidRDefault="00000000" w:rsidRPr="00000000" w14:paraId="000000BE">
      <w:pPr>
        <w:widowControl w:val="0"/>
        <w:spacing w:line="360" w:lineRule="auto"/>
        <w:ind w:left="720" w:right="225.6000000000006" w:firstLine="0"/>
        <w:rPr>
          <w:b w:val="1"/>
          <w:bCs w:val="1"/>
        </w:rPr>
      </w:pPr>
      <w:r w:rsidDel="00000000" w:rsidR="00000000" w:rsidRPr="00000000">
        <w:rPr>
          <w:rtl w:val="0"/>
        </w:rPr>
      </w:r>
    </w:p>
    <w:p w:rsidR="00000000" w:rsidDel="00000000" w:rsidP="00000000" w:rsidRDefault="00000000" w:rsidRPr="00000000" w14:paraId="000000BF">
      <w:pPr>
        <w:widowControl w:val="0"/>
        <w:numPr>
          <w:ilvl w:val="0"/>
          <w:numId w:val="12"/>
        </w:numPr>
        <w:spacing w:line="360" w:lineRule="auto"/>
        <w:ind w:left="720" w:right="225.6000000000006" w:hanging="360"/>
        <w:rPr/>
      </w:pPr>
      <w:r w:rsidDel="00000000" w:rsidR="00000000" w:rsidRPr="00000000">
        <w:rPr>
          <w:rtl w:val="0"/>
        </w:rPr>
        <w:t xml:space="preserve">Organizația are capacitatea de implementare a proiectului;</w:t>
      </w:r>
    </w:p>
    <w:p w:rsidR="00000000" w:rsidDel="00000000" w:rsidP="00000000" w:rsidRDefault="00000000" w:rsidRPr="00000000" w14:paraId="000000C0">
      <w:pPr>
        <w:widowControl w:val="0"/>
        <w:numPr>
          <w:ilvl w:val="0"/>
          <w:numId w:val="12"/>
        </w:numPr>
        <w:spacing w:line="360" w:lineRule="auto"/>
        <w:ind w:left="720" w:right="225.6000000000006" w:hanging="360"/>
        <w:rPr/>
      </w:pPr>
      <w:r w:rsidDel="00000000" w:rsidR="00000000" w:rsidRPr="00000000">
        <w:rPr>
          <w:rtl w:val="0"/>
        </w:rPr>
        <w:t xml:space="preserve">Prezentarea proiectului justifică implicarea membrilor echipei în desfășurarea activităților; </w:t>
      </w:r>
    </w:p>
    <w:p w:rsidR="00000000" w:rsidDel="00000000" w:rsidP="00000000" w:rsidRDefault="00000000" w:rsidRPr="00000000" w14:paraId="000000C1">
      <w:pPr>
        <w:widowControl w:val="0"/>
        <w:numPr>
          <w:ilvl w:val="0"/>
          <w:numId w:val="12"/>
        </w:numPr>
        <w:spacing w:line="360" w:lineRule="auto"/>
        <w:ind w:left="720" w:right="225.6000000000006" w:hanging="360"/>
        <w:rPr/>
      </w:pPr>
      <w:r w:rsidDel="00000000" w:rsidR="00000000" w:rsidRPr="00000000">
        <w:rPr>
          <w:rtl w:val="0"/>
        </w:rPr>
        <w:t xml:space="preserve">Proiectul presupune un raport cost – rezultate eficient; </w:t>
      </w:r>
    </w:p>
    <w:p w:rsidR="00000000" w:rsidDel="00000000" w:rsidP="00000000" w:rsidRDefault="00000000" w:rsidRPr="00000000" w14:paraId="000000C2">
      <w:pPr>
        <w:widowControl w:val="0"/>
        <w:numPr>
          <w:ilvl w:val="0"/>
          <w:numId w:val="12"/>
        </w:numPr>
        <w:spacing w:line="360" w:lineRule="auto"/>
        <w:ind w:left="720" w:right="225.6000000000006" w:hanging="360"/>
        <w:rPr/>
      </w:pPr>
      <w:r w:rsidDel="00000000" w:rsidR="00000000" w:rsidRPr="00000000">
        <w:rPr>
          <w:rtl w:val="0"/>
        </w:rPr>
        <w:t xml:space="preserve">Sunt specificate activităţi și obiective clare; </w:t>
      </w:r>
    </w:p>
    <w:p w:rsidR="00000000" w:rsidDel="00000000" w:rsidP="00000000" w:rsidRDefault="00000000" w:rsidRPr="00000000" w14:paraId="000000C3">
      <w:pPr>
        <w:widowControl w:val="0"/>
        <w:numPr>
          <w:ilvl w:val="0"/>
          <w:numId w:val="12"/>
        </w:numPr>
        <w:spacing w:line="360" w:lineRule="auto"/>
        <w:ind w:left="720" w:right="225.6000000000006" w:hanging="360"/>
        <w:rPr/>
      </w:pPr>
      <w:r w:rsidDel="00000000" w:rsidR="00000000" w:rsidRPr="00000000">
        <w:rPr>
          <w:rtl w:val="0"/>
        </w:rPr>
        <w:t xml:space="preserve">Propune metode clare de monitorizare şi evaluare și prezintă indicatorii care vor fi folosiţi pentru evaluarea rezultatelor proiectului. </w:t>
      </w:r>
    </w:p>
    <w:p w:rsidR="00000000" w:rsidDel="00000000" w:rsidP="00000000" w:rsidRDefault="00000000" w:rsidRPr="00000000" w14:paraId="000000C4">
      <w:pPr>
        <w:widowControl w:val="0"/>
        <w:numPr>
          <w:ilvl w:val="0"/>
          <w:numId w:val="12"/>
        </w:numPr>
        <w:spacing w:line="360" w:lineRule="auto"/>
        <w:ind w:left="720" w:right="225.6000000000006" w:hanging="360"/>
        <w:rPr/>
      </w:pPr>
      <w:r w:rsidDel="00000000" w:rsidR="00000000" w:rsidRPr="00000000">
        <w:rPr>
          <w:rtl w:val="0"/>
        </w:rPr>
        <w:t xml:space="preserve">Capacitatea de a atrage și gestiona voluntari pentru implementarea proiectului;</w:t>
      </w:r>
    </w:p>
    <w:p w:rsidR="00000000" w:rsidDel="00000000" w:rsidP="00000000" w:rsidRDefault="00000000" w:rsidRPr="00000000" w14:paraId="000000C5">
      <w:pPr>
        <w:widowControl w:val="0"/>
        <w:spacing w:line="360" w:lineRule="auto"/>
        <w:ind w:right="225.6000000000006"/>
        <w:rPr/>
      </w:pPr>
      <w:r w:rsidDel="00000000" w:rsidR="00000000" w:rsidRPr="00000000">
        <w:rPr>
          <w:rtl w:val="0"/>
        </w:rPr>
      </w:r>
    </w:p>
    <w:p w:rsidR="00000000" w:rsidDel="00000000" w:rsidP="00000000" w:rsidRDefault="00000000" w:rsidRPr="00000000" w14:paraId="000000C6">
      <w:pPr>
        <w:numPr>
          <w:ilvl w:val="0"/>
          <w:numId w:val="2"/>
        </w:numPr>
        <w:spacing w:line="360" w:lineRule="auto"/>
        <w:ind w:left="720" w:hanging="360"/>
        <w:rPr>
          <w:b w:val="1"/>
          <w:bCs w:val="1"/>
        </w:rPr>
      </w:pPr>
      <w:r w:rsidDel="00000000" w:rsidR="00000000" w:rsidRPr="00000000">
        <w:rPr>
          <w:b w:val="1"/>
          <w:bCs w:val="1"/>
          <w:rtl w:val="0"/>
        </w:rPr>
        <w:t xml:space="preserve">Finanţare </w:t>
      </w:r>
    </w:p>
    <w:p w:rsidR="00000000" w:rsidDel="00000000" w:rsidP="00000000" w:rsidRDefault="00000000" w:rsidRPr="00000000" w14:paraId="000000C7">
      <w:pPr>
        <w:spacing w:line="360" w:lineRule="auto"/>
        <w:rPr>
          <w:b w:val="1"/>
          <w:bCs w:val="1"/>
        </w:rPr>
      </w:pPr>
      <w:r w:rsidDel="00000000" w:rsidR="00000000" w:rsidRPr="00000000">
        <w:rPr>
          <w:rtl w:val="0"/>
        </w:rPr>
      </w:r>
    </w:p>
    <w:p w:rsidR="00000000" w:rsidDel="00000000" w:rsidP="00000000" w:rsidRDefault="00000000" w:rsidRPr="00000000" w14:paraId="000000C8">
      <w:pPr>
        <w:numPr>
          <w:ilvl w:val="0"/>
          <w:numId w:val="16"/>
        </w:numPr>
        <w:spacing w:line="360" w:lineRule="auto"/>
        <w:ind w:left="720" w:hanging="360"/>
        <w:rPr/>
      </w:pPr>
      <w:r w:rsidDel="00000000" w:rsidR="00000000" w:rsidRPr="00000000">
        <w:rPr>
          <w:rtl w:val="0"/>
        </w:rPr>
        <w:t xml:space="preserve">Nivelul de  contribuţie a beneficiarului finanţării, dacă acesta există;</w:t>
      </w:r>
    </w:p>
    <w:p w:rsidR="00000000" w:rsidDel="00000000" w:rsidP="00000000" w:rsidRDefault="00000000" w:rsidRPr="00000000" w14:paraId="000000C9">
      <w:pPr>
        <w:numPr>
          <w:ilvl w:val="0"/>
          <w:numId w:val="16"/>
        </w:numPr>
        <w:spacing w:line="360" w:lineRule="auto"/>
        <w:ind w:left="720" w:hanging="360"/>
        <w:rPr/>
      </w:pPr>
      <w:r w:rsidDel="00000000" w:rsidR="00000000" w:rsidRPr="00000000">
        <w:rPr>
          <w:rtl w:val="0"/>
        </w:rPr>
        <w:t xml:space="preserve">Numărul de beneficiari ai proiectului raportat la costul investiţiei este mare;</w:t>
      </w:r>
    </w:p>
    <w:p w:rsidR="00000000" w:rsidDel="00000000" w:rsidP="00000000" w:rsidRDefault="00000000" w:rsidRPr="00000000" w14:paraId="000000CA">
      <w:pPr>
        <w:numPr>
          <w:ilvl w:val="0"/>
          <w:numId w:val="16"/>
        </w:numPr>
        <w:spacing w:line="360" w:lineRule="auto"/>
        <w:ind w:left="720" w:hanging="360"/>
        <w:rPr/>
      </w:pPr>
      <w:r w:rsidDel="00000000" w:rsidR="00000000" w:rsidRPr="00000000">
        <w:rPr>
          <w:rtl w:val="0"/>
        </w:rPr>
        <w:t xml:space="preserve">Aplicantul are un istoric financiar şi de activitate care o/îl recomandă;</w:t>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hd w:fill="ffffff" w:val="clear"/>
        <w:spacing w:line="360" w:lineRule="auto"/>
        <w:ind w:right="-40.8661417322827"/>
        <w:jc w:val="both"/>
        <w:rPr>
          <w:highlight w:val="white"/>
        </w:rPr>
      </w:pPr>
      <w:r w:rsidDel="00000000" w:rsidR="00000000" w:rsidRPr="00000000">
        <w:rPr>
          <w:highlight w:val="white"/>
          <w:rtl w:val="0"/>
        </w:rPr>
        <w:t xml:space="preserve">*Decizia comitetului de selecţie de a nu acorda finanţare unor idei de proiect este definitivă şi nu poate fi contestată de aplicant.</w:t>
      </w:r>
    </w:p>
    <w:p w:rsidR="00000000" w:rsidDel="00000000" w:rsidP="00000000" w:rsidRDefault="00000000" w:rsidRPr="00000000" w14:paraId="000000CD">
      <w:pPr>
        <w:shd w:fill="ffffff" w:val="clear"/>
        <w:spacing w:line="360" w:lineRule="auto"/>
        <w:ind w:right="-40.8661417322827"/>
        <w:jc w:val="both"/>
        <w:rPr>
          <w:highlight w:val="white"/>
        </w:rPr>
      </w:pPr>
      <w:r w:rsidDel="00000000" w:rsidR="00000000" w:rsidRPr="00000000">
        <w:rPr>
          <w:rtl w:val="0"/>
        </w:rPr>
      </w:r>
    </w:p>
    <w:p w:rsidR="00000000" w:rsidDel="00000000" w:rsidP="00000000" w:rsidRDefault="00000000" w:rsidRPr="00000000" w14:paraId="000000CE">
      <w:pPr>
        <w:tabs>
          <w:tab w:val="left" w:leader="none" w:pos="4116"/>
        </w:tabs>
        <w:spacing w:after="160" w:line="360" w:lineRule="auto"/>
        <w:ind w:right="-40.8661417322827"/>
        <w:jc w:val="both"/>
        <w:rPr>
          <w:highlight w:val="white"/>
        </w:rPr>
      </w:pPr>
      <w:r w:rsidDel="00000000" w:rsidR="00000000" w:rsidRPr="00000000">
        <w:rPr>
          <w:highlight w:val="white"/>
          <w:rtl w:val="0"/>
        </w:rPr>
        <w:t xml:space="preserve">**Fundația Comunitară Buzău își rezervă dreptul de a anula </w:t>
      </w:r>
      <w:r w:rsidDel="00000000" w:rsidR="00000000" w:rsidRPr="00000000">
        <w:rPr>
          <w:highlight w:val="white"/>
          <w:rtl w:val="0"/>
        </w:rPr>
        <w:t xml:space="preserve">oricând</w:t>
      </w:r>
      <w:r w:rsidDel="00000000" w:rsidR="00000000" w:rsidRPr="00000000">
        <w:rPr>
          <w:highlight w:val="white"/>
          <w:rtl w:val="0"/>
        </w:rPr>
        <w:t xml:space="preserve"> decizia prin care un proiect a fost desemnat preselectat sau selectat, dacă se dovedește că aplicantul nu respectă oricare dintre prevederile acestui Ghid care are statut de regulament pentru înscrierea unei idei de proiect finanțat din Cercul de Donatori Buzău.</w:t>
      </w:r>
    </w:p>
    <w:p w:rsidR="00000000" w:rsidDel="00000000" w:rsidP="00000000" w:rsidRDefault="00000000" w:rsidRPr="00000000" w14:paraId="000000CF">
      <w:pPr>
        <w:pStyle w:val="Heading1"/>
        <w:numPr>
          <w:ilvl w:val="0"/>
          <w:numId w:val="18"/>
        </w:numPr>
        <w:spacing w:line="360" w:lineRule="auto"/>
        <w:ind w:left="720" w:hanging="360"/>
        <w:jc w:val="center"/>
        <w:rPr>
          <w:b w:val="1"/>
          <w:bCs w:val="1"/>
          <w:sz w:val="22"/>
          <w:szCs w:val="22"/>
        </w:rPr>
      </w:pPr>
      <w:bookmarkStart w:colFirst="0" w:colLast="0" w:name="_heading=h.hfytd7cevtml" w:id="10"/>
      <w:bookmarkEnd w:id="10"/>
      <w:r w:rsidDel="00000000" w:rsidR="00000000" w:rsidRPr="00000000">
        <w:rPr>
          <w:b w:val="1"/>
          <w:bCs w:val="1"/>
          <w:sz w:val="22"/>
          <w:szCs w:val="22"/>
          <w:rtl w:val="0"/>
        </w:rPr>
        <w:t xml:space="preserve">Procedura pentru proiectele în curs de finanțare</w:t>
      </w:r>
    </w:p>
    <w:p w:rsidR="00000000" w:rsidDel="00000000" w:rsidP="00000000" w:rsidRDefault="00000000" w:rsidRPr="00000000" w14:paraId="000000D0">
      <w:pPr>
        <w:pageBreakBefore w:val="0"/>
        <w:widowControl w:val="0"/>
        <w:spacing w:line="360" w:lineRule="auto"/>
        <w:ind w:left="0" w:right="-40.8661417322827" w:firstLine="0"/>
        <w:rPr/>
      </w:pPr>
      <w:r w:rsidDel="00000000" w:rsidR="00000000" w:rsidRPr="00000000">
        <w:rPr>
          <w:rtl w:val="0"/>
        </w:rPr>
        <w:t xml:space="preserve">La momentul contractării, vom solicita echipelor de proiect selectate următoarele documente:</w:t>
      </w:r>
    </w:p>
    <w:p w:rsidR="00000000" w:rsidDel="00000000" w:rsidP="00000000" w:rsidRDefault="00000000" w:rsidRPr="00000000" w14:paraId="000000D1">
      <w:pPr>
        <w:pageBreakBefore w:val="0"/>
        <w:widowControl w:val="0"/>
        <w:spacing w:line="360" w:lineRule="auto"/>
        <w:ind w:left="0" w:right="-40.8661417322827" w:firstLine="0"/>
        <w:rPr>
          <w:b w:val="1"/>
          <w:bCs w:val="1"/>
        </w:rPr>
      </w:pPr>
      <w:r w:rsidDel="00000000" w:rsidR="00000000" w:rsidRPr="00000000">
        <w:rPr>
          <w:b w:val="1"/>
          <w:bCs w:val="1"/>
          <w:rtl w:val="0"/>
        </w:rPr>
        <w:t xml:space="preserve">a. pentru ONG-uri:</w:t>
      </w:r>
    </w:p>
    <w:p w:rsidR="00000000" w:rsidDel="00000000" w:rsidP="00000000" w:rsidRDefault="00000000" w:rsidRPr="00000000" w14:paraId="000000D2">
      <w:pPr>
        <w:widowControl w:val="0"/>
        <w:numPr>
          <w:ilvl w:val="0"/>
          <w:numId w:val="19"/>
        </w:numPr>
        <w:spacing w:line="360" w:lineRule="auto"/>
        <w:ind w:left="720" w:right="-40.8661417322827" w:hanging="360"/>
        <w:rPr/>
      </w:pPr>
      <w:r w:rsidDel="00000000" w:rsidR="00000000" w:rsidRPr="00000000">
        <w:rPr>
          <w:rtl w:val="0"/>
        </w:rPr>
        <w:t xml:space="preserve">copii după documentele de înființare (statut - datele personale ale membrilor anonimizate, certificat de înregistrare în Registrul Asociațiilor și Fundațiilor, certificat de înregistrare fiscală, hotărâre judecătorească de înființare); </w:t>
      </w:r>
    </w:p>
    <w:p w:rsidR="00000000" w:rsidDel="00000000" w:rsidP="00000000" w:rsidRDefault="00000000" w:rsidRPr="00000000" w14:paraId="000000D3">
      <w:pPr>
        <w:widowControl w:val="0"/>
        <w:numPr>
          <w:ilvl w:val="0"/>
          <w:numId w:val="19"/>
        </w:numPr>
        <w:spacing w:line="360" w:lineRule="auto"/>
        <w:ind w:left="720" w:right="-40.8661417322827" w:hanging="360"/>
        <w:rPr/>
      </w:pPr>
      <w:r w:rsidDel="00000000" w:rsidR="00000000" w:rsidRPr="00000000">
        <w:rPr>
          <w:highlight w:val="white"/>
          <w:rtl w:val="0"/>
        </w:rPr>
        <w:t xml:space="preserve">declarație pe propria răspundere semnată de reprezentantul proiectului din care să reiasă că aplicantul nu se află în niciuna dintre următoarele situaţii:</w:t>
      </w:r>
      <w:r w:rsidDel="00000000" w:rsidR="00000000" w:rsidRPr="00000000">
        <w:rPr>
          <w:rtl w:val="0"/>
        </w:rPr>
      </w:r>
    </w:p>
    <w:p w:rsidR="00000000" w:rsidDel="00000000" w:rsidP="00000000" w:rsidRDefault="00000000" w:rsidRPr="00000000" w14:paraId="000000D4">
      <w:pPr>
        <w:widowControl w:val="0"/>
        <w:spacing w:line="360" w:lineRule="auto"/>
        <w:ind w:left="1440" w:right="-40.8661417322827" w:firstLine="0"/>
        <w:rPr>
          <w:highlight w:val="white"/>
        </w:rPr>
      </w:pPr>
      <w:r w:rsidDel="00000000" w:rsidR="00000000" w:rsidRPr="00000000">
        <w:rPr>
          <w:highlight w:val="white"/>
          <w:rtl w:val="0"/>
        </w:rPr>
        <w:t xml:space="preserve">a) în incapacitate de plată;</w:t>
      </w:r>
    </w:p>
    <w:p w:rsidR="00000000" w:rsidDel="00000000" w:rsidP="00000000" w:rsidRDefault="00000000" w:rsidRPr="00000000" w14:paraId="000000D5">
      <w:pPr>
        <w:widowControl w:val="0"/>
        <w:spacing w:line="360" w:lineRule="auto"/>
        <w:ind w:left="1440" w:right="-40.8661417322827" w:firstLine="0"/>
        <w:rPr>
          <w:highlight w:val="white"/>
        </w:rPr>
      </w:pPr>
      <w:r w:rsidDel="00000000" w:rsidR="00000000" w:rsidRPr="00000000">
        <w:rPr>
          <w:highlight w:val="white"/>
          <w:rtl w:val="0"/>
        </w:rPr>
        <w:t xml:space="preserve">b) cu plăţile/ conturile blocate conform unei hotărâri judecătoreşti definitive;</w:t>
      </w:r>
    </w:p>
    <w:p w:rsidR="00000000" w:rsidDel="00000000" w:rsidP="00000000" w:rsidRDefault="00000000" w:rsidRPr="00000000" w14:paraId="000000D6">
      <w:pPr>
        <w:widowControl w:val="0"/>
        <w:spacing w:line="360" w:lineRule="auto"/>
        <w:ind w:left="1440" w:right="-40.8661417322827" w:firstLine="0"/>
        <w:rPr>
          <w:highlight w:val="white"/>
        </w:rPr>
      </w:pPr>
      <w:r w:rsidDel="00000000" w:rsidR="00000000" w:rsidRPr="00000000">
        <w:rPr>
          <w:highlight w:val="white"/>
          <w:rtl w:val="0"/>
        </w:rPr>
        <w:t xml:space="preserve">c) a încălcat cu bună ştiinţă prevederile unui alt contract de finanțare;</w:t>
      </w:r>
    </w:p>
    <w:p w:rsidR="00000000" w:rsidDel="00000000" w:rsidP="00000000" w:rsidRDefault="00000000" w:rsidRPr="00000000" w14:paraId="000000D7">
      <w:pPr>
        <w:widowControl w:val="0"/>
        <w:spacing w:line="360" w:lineRule="auto"/>
        <w:ind w:left="1440" w:right="-40.8661417322827" w:firstLine="0"/>
        <w:rPr>
          <w:highlight w:val="white"/>
        </w:rPr>
      </w:pPr>
      <w:r w:rsidDel="00000000" w:rsidR="00000000" w:rsidRPr="00000000">
        <w:rPr>
          <w:highlight w:val="white"/>
          <w:rtl w:val="0"/>
        </w:rPr>
        <w:t xml:space="preserve">d) este vinovat de declaraţii false cu privire la situaţia economică;</w:t>
      </w:r>
    </w:p>
    <w:p w:rsidR="00000000" w:rsidDel="00000000" w:rsidP="00000000" w:rsidRDefault="00000000" w:rsidRPr="00000000" w14:paraId="000000D8">
      <w:pPr>
        <w:widowControl w:val="0"/>
        <w:spacing w:line="360" w:lineRule="auto"/>
        <w:ind w:left="1440" w:right="-40.8661417322827" w:firstLine="0"/>
        <w:rPr>
          <w:highlight w:val="white"/>
        </w:rPr>
      </w:pPr>
      <w:r w:rsidDel="00000000" w:rsidR="00000000" w:rsidRPr="00000000">
        <w:rPr>
          <w:highlight w:val="white"/>
          <w:rtl w:val="0"/>
        </w:rPr>
        <w:t xml:space="preserve">e) are arierate către bugetul de stat, bugetul asigurărilor sociale de stat, bugetul asigurărilor sociale de sănătate, bugetele locale sau fondurile speciale;</w:t>
      </w:r>
    </w:p>
    <w:p w:rsidR="00000000" w:rsidDel="00000000" w:rsidP="00000000" w:rsidRDefault="00000000" w:rsidRPr="00000000" w14:paraId="000000D9">
      <w:pPr>
        <w:widowControl w:val="0"/>
        <w:spacing w:line="360" w:lineRule="auto"/>
        <w:ind w:left="1440" w:right="-40.8661417322827" w:firstLine="0"/>
        <w:rPr>
          <w:highlight w:val="white"/>
        </w:rPr>
      </w:pPr>
      <w:r w:rsidDel="00000000" w:rsidR="00000000" w:rsidRPr="00000000">
        <w:rPr>
          <w:highlight w:val="white"/>
          <w:rtl w:val="0"/>
        </w:rPr>
        <w:t xml:space="preserve">f) nu are cazier fiscal</w:t>
      </w:r>
    </w:p>
    <w:p w:rsidR="00000000" w:rsidDel="00000000" w:rsidP="00000000" w:rsidRDefault="00000000" w:rsidRPr="00000000" w14:paraId="000000DA">
      <w:pPr>
        <w:widowControl w:val="0"/>
        <w:numPr>
          <w:ilvl w:val="0"/>
          <w:numId w:val="19"/>
        </w:numPr>
        <w:spacing w:line="360" w:lineRule="auto"/>
        <w:ind w:left="720" w:right="-40.8661417322827" w:hanging="360"/>
        <w:rPr/>
      </w:pPr>
      <w:r w:rsidDel="00000000" w:rsidR="00000000" w:rsidRPr="00000000">
        <w:rPr>
          <w:rtl w:val="0"/>
        </w:rPr>
        <w:t xml:space="preserve">CI al responsabilului de proiect;</w:t>
      </w:r>
    </w:p>
    <w:p w:rsidR="00000000" w:rsidDel="00000000" w:rsidP="00000000" w:rsidRDefault="00000000" w:rsidRPr="00000000" w14:paraId="000000DB">
      <w:pPr>
        <w:widowControl w:val="0"/>
        <w:numPr>
          <w:ilvl w:val="0"/>
          <w:numId w:val="19"/>
        </w:numPr>
        <w:spacing w:line="360" w:lineRule="auto"/>
        <w:ind w:left="720" w:right="-40.8661417322827" w:hanging="360"/>
        <w:rPr/>
      </w:pPr>
      <w:r w:rsidDel="00000000" w:rsidR="00000000" w:rsidRPr="00000000">
        <w:rPr>
          <w:rtl w:val="0"/>
        </w:rPr>
        <w:t xml:space="preserve">extras de cont care să ateste că asociația/fundația este titularul contului IBAN din contract; </w:t>
      </w:r>
    </w:p>
    <w:p w:rsidR="00000000" w:rsidDel="00000000" w:rsidP="00000000" w:rsidRDefault="00000000" w:rsidRPr="00000000" w14:paraId="000000DC">
      <w:pPr>
        <w:widowControl w:val="0"/>
        <w:numPr>
          <w:ilvl w:val="0"/>
          <w:numId w:val="19"/>
        </w:numPr>
        <w:spacing w:line="360" w:lineRule="auto"/>
        <w:ind w:left="720" w:right="-40.8661417322827" w:hanging="360"/>
        <w:rPr/>
      </w:pPr>
      <w:r w:rsidDel="00000000" w:rsidR="00000000" w:rsidRPr="00000000">
        <w:rPr>
          <w:rtl w:val="0"/>
        </w:rPr>
        <w:t xml:space="preserve">declarație pe proprie răspundere că informațiile furnizate sunt reale, complete și corecte, că solicitantul îndeplinește toate criteriile de eligibilitate, că proiectul finanțat nu face obiectul altui contract de finanțare și că va lua toate măsurile necesare pentru a evita și, eventual, pentru a pune capăt oricărei situații de conflict de interese;</w:t>
      </w:r>
    </w:p>
    <w:p w:rsidR="00000000" w:rsidDel="00000000" w:rsidP="00000000" w:rsidRDefault="00000000" w:rsidRPr="00000000" w14:paraId="000000DD">
      <w:pPr>
        <w:widowControl w:val="0"/>
        <w:numPr>
          <w:ilvl w:val="0"/>
          <w:numId w:val="19"/>
        </w:numPr>
        <w:spacing w:line="360" w:lineRule="auto"/>
        <w:ind w:left="720" w:right="-40.8661417322827" w:hanging="360"/>
        <w:rPr/>
      </w:pPr>
      <w:r w:rsidDel="00000000" w:rsidR="00000000" w:rsidRPr="00000000">
        <w:rPr>
          <w:rtl w:val="0"/>
        </w:rPr>
        <w:t xml:space="preserve">acord GDPR.</w:t>
      </w:r>
    </w:p>
    <w:p w:rsidR="00000000" w:rsidDel="00000000" w:rsidP="00000000" w:rsidRDefault="00000000" w:rsidRPr="00000000" w14:paraId="000000DE">
      <w:pPr>
        <w:widowControl w:val="0"/>
        <w:spacing w:line="360" w:lineRule="auto"/>
        <w:ind w:right="-40.8661417322827"/>
        <w:rPr/>
      </w:pPr>
      <w:r w:rsidDel="00000000" w:rsidR="00000000" w:rsidRPr="00000000">
        <w:rPr>
          <w:rtl w:val="0"/>
        </w:rPr>
      </w:r>
    </w:p>
    <w:p w:rsidR="00000000" w:rsidDel="00000000" w:rsidP="00000000" w:rsidRDefault="00000000" w:rsidRPr="00000000" w14:paraId="000000DF">
      <w:pPr>
        <w:spacing w:line="360" w:lineRule="auto"/>
        <w:ind w:left="0" w:right="-40" w:firstLine="0"/>
        <w:rPr/>
      </w:pPr>
      <w:r w:rsidDel="00000000" w:rsidR="00000000" w:rsidRPr="00000000">
        <w:rPr>
          <w:i w:val="1"/>
          <w:iCs w:val="1"/>
          <w:rtl w:val="0"/>
        </w:rPr>
        <w:t xml:space="preserve">*Finanțatorul poate solicita aleatoriu documente aditionale (precum certificat care să ateste lipsa datoriilor fiscale, cazier fiscal, etc) in faza de contractare si in perioada de implementare.</w:t>
      </w:r>
      <w:r w:rsidDel="00000000" w:rsidR="00000000" w:rsidRPr="00000000">
        <w:rPr>
          <w:rtl w:val="0"/>
        </w:rPr>
      </w:r>
    </w:p>
    <w:p w:rsidR="00000000" w:rsidDel="00000000" w:rsidP="00000000" w:rsidRDefault="00000000" w:rsidRPr="00000000" w14:paraId="000000E0">
      <w:pPr>
        <w:pageBreakBefore w:val="0"/>
        <w:widowControl w:val="0"/>
        <w:spacing w:line="360" w:lineRule="auto"/>
        <w:ind w:left="0" w:right="-40.8661417322827" w:firstLine="0"/>
        <w:rPr/>
      </w:pPr>
      <w:r w:rsidDel="00000000" w:rsidR="00000000" w:rsidRPr="00000000">
        <w:rPr>
          <w:rtl w:val="0"/>
        </w:rPr>
      </w:r>
    </w:p>
    <w:p w:rsidR="00000000" w:rsidDel="00000000" w:rsidP="00000000" w:rsidRDefault="00000000" w:rsidRPr="00000000" w14:paraId="000000E1">
      <w:pPr>
        <w:pageBreakBefore w:val="0"/>
        <w:widowControl w:val="0"/>
        <w:spacing w:line="360" w:lineRule="auto"/>
        <w:ind w:left="0" w:right="-40.8661417322827" w:firstLine="0"/>
        <w:rPr>
          <w:b w:val="1"/>
          <w:bCs w:val="1"/>
        </w:rPr>
      </w:pPr>
      <w:r w:rsidDel="00000000" w:rsidR="00000000" w:rsidRPr="00000000">
        <w:rPr>
          <w:b w:val="1"/>
          <w:bCs w:val="1"/>
          <w:rtl w:val="0"/>
        </w:rPr>
        <w:t xml:space="preserve">b. pentru grupuri de inițiativă </w:t>
      </w:r>
    </w:p>
    <w:p w:rsidR="00000000" w:rsidDel="00000000" w:rsidP="00000000" w:rsidRDefault="00000000" w:rsidRPr="00000000" w14:paraId="000000E2">
      <w:pPr>
        <w:spacing w:after="240" w:before="240" w:line="360" w:lineRule="auto"/>
        <w:ind w:right="-40"/>
        <w:rPr/>
      </w:pPr>
      <w:r w:rsidDel="00000000" w:rsidR="00000000" w:rsidRPr="00000000">
        <w:rPr>
          <w:rtl w:val="0"/>
        </w:rPr>
        <w:t xml:space="preserve">Cel puțin 3 membri ai grupului de inițiativă sunt parte în contract. Dintre aceștia unul trebuie să fie desemnat de grup drept responsabil de proiect/coordonator proiect, iar un altul este desemnat ca responsabil financiar.</w:t>
      </w:r>
    </w:p>
    <w:p w:rsidR="00000000" w:rsidDel="00000000" w:rsidP="00000000" w:rsidRDefault="00000000" w:rsidRPr="00000000" w14:paraId="000000E3">
      <w:pPr>
        <w:numPr>
          <w:ilvl w:val="0"/>
          <w:numId w:val="20"/>
        </w:numPr>
        <w:spacing w:line="360" w:lineRule="auto"/>
        <w:ind w:left="720" w:right="-40" w:hanging="360"/>
        <w:rPr/>
      </w:pPr>
      <w:r w:rsidDel="00000000" w:rsidR="00000000" w:rsidRPr="00000000">
        <w:rPr>
          <w:rtl w:val="0"/>
        </w:rPr>
        <w:t xml:space="preserve">copii după cărțile de identitate ale tuturor membrilor adulți ai grupului de inițiativă</w:t>
      </w:r>
    </w:p>
    <w:p w:rsidR="00000000" w:rsidDel="00000000" w:rsidP="00000000" w:rsidRDefault="00000000" w:rsidRPr="00000000" w14:paraId="000000E4">
      <w:pPr>
        <w:numPr>
          <w:ilvl w:val="0"/>
          <w:numId w:val="20"/>
        </w:numPr>
        <w:spacing w:line="360" w:lineRule="auto"/>
        <w:ind w:left="720" w:right="-40" w:hanging="360"/>
        <w:rPr/>
      </w:pPr>
      <w:r w:rsidDel="00000000" w:rsidR="00000000" w:rsidRPr="00000000">
        <w:rPr>
          <w:rtl w:val="0"/>
        </w:rPr>
        <w:t xml:space="preserve">extras bancar din care să reiasă contul bancar în care se va face virarea finanțării;</w:t>
      </w:r>
    </w:p>
    <w:p w:rsidR="00000000" w:rsidDel="00000000" w:rsidP="00000000" w:rsidRDefault="00000000" w:rsidRPr="00000000" w14:paraId="000000E5">
      <w:pPr>
        <w:widowControl w:val="0"/>
        <w:numPr>
          <w:ilvl w:val="0"/>
          <w:numId w:val="20"/>
        </w:numPr>
        <w:spacing w:line="360" w:lineRule="auto"/>
        <w:ind w:left="720" w:right="-40.8661417322827" w:hanging="360"/>
        <w:rPr>
          <w:highlight w:val="white"/>
        </w:rPr>
      </w:pPr>
      <w:r w:rsidDel="00000000" w:rsidR="00000000" w:rsidRPr="00000000">
        <w:rPr>
          <w:highlight w:val="white"/>
          <w:rtl w:val="0"/>
        </w:rPr>
        <w:t xml:space="preserve">declarații pe propria răspundere realizate de responsabilului de proiect și al responsabilului financiar din care să reiasă:</w:t>
      </w:r>
      <w:r w:rsidDel="00000000" w:rsidR="00000000" w:rsidRPr="00000000">
        <w:rPr>
          <w:rtl w:val="0"/>
        </w:rPr>
      </w:r>
    </w:p>
    <w:p w:rsidR="00000000" w:rsidDel="00000000" w:rsidP="00000000" w:rsidRDefault="00000000" w:rsidRPr="00000000" w14:paraId="000000E6">
      <w:pPr>
        <w:widowControl w:val="0"/>
        <w:numPr>
          <w:ilvl w:val="0"/>
          <w:numId w:val="15"/>
        </w:numPr>
        <w:spacing w:line="360" w:lineRule="auto"/>
        <w:ind w:left="1440" w:right="-40.8661417322827" w:hanging="360"/>
        <w:rPr>
          <w:highlight w:val="white"/>
        </w:rPr>
      </w:pPr>
      <w:r w:rsidDel="00000000" w:rsidR="00000000" w:rsidRPr="00000000">
        <w:rPr>
          <w:highlight w:val="white"/>
          <w:rtl w:val="0"/>
        </w:rPr>
        <w:t xml:space="preserve"> nu are cazier fiscal</w:t>
      </w:r>
    </w:p>
    <w:p w:rsidR="00000000" w:rsidDel="00000000" w:rsidP="00000000" w:rsidRDefault="00000000" w:rsidRPr="00000000" w14:paraId="000000E7">
      <w:pPr>
        <w:widowControl w:val="0"/>
        <w:numPr>
          <w:ilvl w:val="0"/>
          <w:numId w:val="15"/>
        </w:numPr>
        <w:spacing w:line="360" w:lineRule="auto"/>
        <w:ind w:left="1440" w:right="-40.8661417322827" w:hanging="360"/>
        <w:rPr>
          <w:highlight w:val="white"/>
        </w:rPr>
      </w:pPr>
      <w:r w:rsidDel="00000000" w:rsidR="00000000" w:rsidRPr="00000000">
        <w:rPr>
          <w:highlight w:val="white"/>
          <w:rtl w:val="0"/>
        </w:rPr>
        <w:t xml:space="preserve"> nu are  cazier judiciar;</w:t>
      </w:r>
    </w:p>
    <w:p w:rsidR="00000000" w:rsidDel="00000000" w:rsidP="00000000" w:rsidRDefault="00000000" w:rsidRPr="00000000" w14:paraId="000000E8">
      <w:pPr>
        <w:numPr>
          <w:ilvl w:val="0"/>
          <w:numId w:val="1"/>
        </w:numPr>
        <w:spacing w:line="360" w:lineRule="auto"/>
        <w:ind w:left="720" w:right="-40" w:hanging="360"/>
        <w:rPr>
          <w:highlight w:val="white"/>
        </w:rPr>
      </w:pPr>
      <w:r w:rsidDel="00000000" w:rsidR="00000000" w:rsidRPr="00000000">
        <w:rPr>
          <w:highlight w:val="white"/>
          <w:rtl w:val="0"/>
        </w:rPr>
        <w:t xml:space="preserve">declarație pe proprie răspundere că informațiile furnizate sunt reale, complete și corecte, că solicitantul îndeplinește toate criteriile de eligibilitate, că proiectul finanțat nu face obiectul altui contract de finanțare și că va lua toate măsurile necesare pentru a evita și, eventual, pentru a pune capăt oricărei situații de conflict de interese;</w:t>
      </w:r>
      <w:r w:rsidDel="00000000" w:rsidR="00000000" w:rsidRPr="00000000">
        <w:rPr>
          <w:rtl w:val="0"/>
        </w:rPr>
      </w:r>
    </w:p>
    <w:p w:rsidR="00000000" w:rsidDel="00000000" w:rsidP="00000000" w:rsidRDefault="00000000" w:rsidRPr="00000000" w14:paraId="000000E9">
      <w:pPr>
        <w:numPr>
          <w:ilvl w:val="0"/>
          <w:numId w:val="1"/>
        </w:numPr>
        <w:spacing w:line="360" w:lineRule="auto"/>
        <w:ind w:left="720" w:right="-40" w:hanging="360"/>
        <w:rPr/>
      </w:pPr>
      <w:r w:rsidDel="00000000" w:rsidR="00000000" w:rsidRPr="00000000">
        <w:rPr>
          <w:rtl w:val="0"/>
        </w:rPr>
        <w:t xml:space="preserve">acord GDPR.</w:t>
      </w:r>
    </w:p>
    <w:p w:rsidR="00000000" w:rsidDel="00000000" w:rsidP="00000000" w:rsidRDefault="00000000" w:rsidRPr="00000000" w14:paraId="000000EA">
      <w:pPr>
        <w:spacing w:line="360" w:lineRule="auto"/>
        <w:ind w:right="-40"/>
        <w:rPr/>
      </w:pPr>
      <w:r w:rsidDel="00000000" w:rsidR="00000000" w:rsidRPr="00000000">
        <w:rPr>
          <w:rtl w:val="0"/>
        </w:rPr>
      </w:r>
    </w:p>
    <w:p w:rsidR="00000000" w:rsidDel="00000000" w:rsidP="00000000" w:rsidRDefault="00000000" w:rsidRPr="00000000" w14:paraId="000000EB">
      <w:pPr>
        <w:spacing w:line="360" w:lineRule="auto"/>
        <w:ind w:left="0" w:right="-40" w:firstLine="0"/>
        <w:rPr>
          <w:i w:val="1"/>
          <w:iCs w:val="1"/>
        </w:rPr>
      </w:pPr>
      <w:r w:rsidDel="00000000" w:rsidR="00000000" w:rsidRPr="00000000">
        <w:rPr>
          <w:i w:val="1"/>
          <w:iCs w:val="1"/>
          <w:rtl w:val="0"/>
        </w:rPr>
        <w:t xml:space="preserve">*Finanțatorul poate solicita aleatoriu documente adiționale (precum cazier fiscal, cazier judiciar, etc.) în faza de contractare și în perioada de implementare.</w:t>
      </w:r>
    </w:p>
    <w:p w:rsidR="00000000" w:rsidDel="00000000" w:rsidP="00000000" w:rsidRDefault="00000000" w:rsidRPr="00000000" w14:paraId="000000EC">
      <w:pPr>
        <w:pStyle w:val="Heading1"/>
        <w:numPr>
          <w:ilvl w:val="0"/>
          <w:numId w:val="18"/>
        </w:numPr>
        <w:spacing w:line="360" w:lineRule="auto"/>
        <w:ind w:left="720" w:hanging="360"/>
        <w:jc w:val="center"/>
        <w:rPr>
          <w:b w:val="1"/>
          <w:bCs w:val="1"/>
          <w:sz w:val="22"/>
          <w:szCs w:val="22"/>
        </w:rPr>
      </w:pPr>
      <w:bookmarkStart w:colFirst="0" w:colLast="0" w:name="_heading=h.xagz0flz01cv" w:id="11"/>
      <w:bookmarkEnd w:id="11"/>
      <w:r w:rsidDel="00000000" w:rsidR="00000000" w:rsidRPr="00000000">
        <w:rPr>
          <w:b w:val="1"/>
          <w:bCs w:val="1"/>
          <w:sz w:val="22"/>
          <w:szCs w:val="22"/>
          <w:rtl w:val="0"/>
        </w:rPr>
        <w:t xml:space="preserve">Perioada de implementare a proiectului</w:t>
      </w:r>
    </w:p>
    <w:p w:rsidR="00000000" w:rsidDel="00000000" w:rsidP="00000000" w:rsidRDefault="00000000" w:rsidRPr="00000000" w14:paraId="000000ED">
      <w:pPr>
        <w:spacing w:line="360" w:lineRule="auto"/>
        <w:ind w:left="720" w:firstLine="0"/>
        <w:rPr>
          <w:b w:val="1"/>
          <w:bCs w:val="1"/>
        </w:rPr>
      </w:pPr>
      <w:r w:rsidDel="00000000" w:rsidR="00000000" w:rsidRPr="00000000">
        <w:rPr>
          <w:rtl w:val="0"/>
        </w:rPr>
      </w:r>
    </w:p>
    <w:p w:rsidR="00000000" w:rsidDel="00000000" w:rsidP="00000000" w:rsidRDefault="00000000" w:rsidRPr="00000000" w14:paraId="000000EE">
      <w:pPr>
        <w:spacing w:line="360" w:lineRule="auto"/>
        <w:rPr/>
      </w:pPr>
      <w:r w:rsidDel="00000000" w:rsidR="00000000" w:rsidRPr="00000000">
        <w:rPr>
          <w:rtl w:val="0"/>
        </w:rPr>
        <w:t xml:space="preserve">Perioada de implementare a proiectului este de maximum 8 luni de la data semnării contractului. Aceasta se poate prelungi, în cazuri excepționale, prin act adițional. </w:t>
      </w:r>
    </w:p>
    <w:p w:rsidR="00000000" w:rsidDel="00000000" w:rsidP="00000000" w:rsidRDefault="00000000" w:rsidRPr="00000000" w14:paraId="000000EF">
      <w:pPr>
        <w:pStyle w:val="Heading2"/>
        <w:keepNext w:val="1"/>
        <w:spacing w:line="360" w:lineRule="auto"/>
        <w:rPr>
          <w:b w:val="1"/>
          <w:bCs w:val="1"/>
          <w:sz w:val="22"/>
          <w:szCs w:val="22"/>
        </w:rPr>
      </w:pPr>
      <w:bookmarkStart w:colFirst="0" w:colLast="0" w:name="_heading=h.aiox3ns2gct" w:id="12"/>
      <w:bookmarkEnd w:id="12"/>
      <w:r w:rsidDel="00000000" w:rsidR="00000000" w:rsidRPr="00000000">
        <w:rPr>
          <w:b w:val="1"/>
          <w:bCs w:val="1"/>
          <w:sz w:val="22"/>
          <w:szCs w:val="22"/>
          <w:rtl w:val="0"/>
        </w:rPr>
        <w:t xml:space="preserve">8.1 Modalități de plată </w:t>
      </w:r>
    </w:p>
    <w:p w:rsidR="00000000" w:rsidDel="00000000" w:rsidP="00000000" w:rsidRDefault="00000000" w:rsidRPr="00000000" w14:paraId="000000F0">
      <w:pPr>
        <w:pageBreakBefore w:val="0"/>
        <w:widowControl w:val="0"/>
        <w:spacing w:before="259.20000000000005" w:line="360" w:lineRule="auto"/>
        <w:ind w:left="0" w:right="-40.8661417322827" w:firstLine="0"/>
        <w:rPr/>
      </w:pPr>
      <w:r w:rsidDel="00000000" w:rsidR="00000000" w:rsidRPr="00000000">
        <w:rPr>
          <w:rtl w:val="0"/>
        </w:rPr>
        <w:t xml:space="preserve">Suma acordată spre finanţare obținută în urma evenimentului Cercul de Donatori Buzău 2026, ediția a 7-a și a perioadei de fundraising ulterioară va fi plătită, de către Finanțator, astfel:</w:t>
      </w:r>
    </w:p>
    <w:p w:rsidR="00000000" w:rsidDel="00000000" w:rsidP="00000000" w:rsidRDefault="00000000" w:rsidRPr="00000000" w14:paraId="000000F1">
      <w:pPr>
        <w:pageBreakBefore w:val="0"/>
        <w:spacing w:line="360" w:lineRule="auto"/>
        <w:ind w:left="0" w:firstLine="0"/>
        <w:jc w:val="both"/>
        <w:rPr/>
      </w:pPr>
      <w:r w:rsidDel="00000000" w:rsidR="00000000" w:rsidRPr="00000000">
        <w:rPr>
          <w:rtl w:val="0"/>
        </w:rPr>
      </w:r>
    </w:p>
    <w:p w:rsidR="00000000" w:rsidDel="00000000" w:rsidP="00000000" w:rsidRDefault="00000000" w:rsidRPr="00000000" w14:paraId="000000F2">
      <w:pPr>
        <w:pageBreakBefore w:val="0"/>
        <w:spacing w:line="360" w:lineRule="auto"/>
        <w:ind w:left="0" w:firstLine="0"/>
        <w:jc w:val="both"/>
        <w:rPr/>
      </w:pPr>
      <w:r w:rsidDel="00000000" w:rsidR="00000000" w:rsidRPr="00000000">
        <w:rPr>
          <w:rtl w:val="0"/>
        </w:rPr>
        <w:t xml:space="preserve">Pentru ONG-uri </w:t>
      </w:r>
      <w:r w:rsidDel="00000000" w:rsidR="00000000" w:rsidRPr="00000000">
        <w:rPr>
          <w:highlight w:val="white"/>
          <w:rtl w:val="0"/>
        </w:rPr>
        <w:t xml:space="preserve">Suma acordată spre finanţare va fi plătită Beneficiarului de către Finanţator în 2 tranșe, prin transfer bancar, prima reprezintă 90% din suma finanțată și va fi transferată în</w:t>
      </w:r>
      <w:r w:rsidDel="00000000" w:rsidR="00000000" w:rsidRPr="00000000">
        <w:rPr>
          <w:rtl w:val="0"/>
        </w:rPr>
        <w:t xml:space="preserve"> termen de 10 zile lucrătoare de la semnarea contractului, iar a doua tranșă reprezintă 10% din suma finanțată și va fi transferată în termen de 10 zile lucrătoare de la aprobarea raportului intermediar;</w:t>
      </w:r>
    </w:p>
    <w:p w:rsidR="00000000" w:rsidDel="00000000" w:rsidP="00000000" w:rsidRDefault="00000000" w:rsidRPr="00000000" w14:paraId="000000F3">
      <w:pPr>
        <w:pageBreakBefore w:val="0"/>
        <w:spacing w:line="360" w:lineRule="auto"/>
        <w:ind w:left="0" w:firstLine="0"/>
        <w:jc w:val="both"/>
        <w:rPr>
          <w:highlight w:val="white"/>
        </w:rPr>
      </w:pPr>
      <w:r w:rsidDel="00000000" w:rsidR="00000000" w:rsidRPr="00000000">
        <w:rPr>
          <w:rtl w:val="0"/>
        </w:rPr>
      </w:r>
    </w:p>
    <w:p w:rsidR="00000000" w:rsidDel="00000000" w:rsidP="00000000" w:rsidRDefault="00000000" w:rsidRPr="00000000" w14:paraId="000000F4">
      <w:pPr>
        <w:pageBreakBefore w:val="0"/>
        <w:spacing w:line="360" w:lineRule="auto"/>
        <w:ind w:left="0" w:firstLine="0"/>
        <w:jc w:val="both"/>
        <w:rPr>
          <w:b w:val="1"/>
          <w:bCs w:val="1"/>
        </w:rPr>
      </w:pPr>
      <w:r w:rsidDel="00000000" w:rsidR="00000000" w:rsidRPr="00000000">
        <w:rPr>
          <w:highlight w:val="white"/>
          <w:rtl w:val="0"/>
        </w:rPr>
        <w:t xml:space="preserve">Pentru grupuri de inițiativă suma acordată spre finanţare va fi plătită Beneficiarului de către Finanţator într-o tranșă și va fi transferată în termen de 10 zile lucrătoare de la semnarea contractului.</w:t>
      </w:r>
      <w:r w:rsidDel="00000000" w:rsidR="00000000" w:rsidRPr="00000000">
        <w:rPr>
          <w:rtl w:val="0"/>
        </w:rPr>
      </w:r>
    </w:p>
    <w:p w:rsidR="00000000" w:rsidDel="00000000" w:rsidP="00000000" w:rsidRDefault="00000000" w:rsidRPr="00000000" w14:paraId="000000F5">
      <w:pPr>
        <w:pStyle w:val="Heading2"/>
        <w:spacing w:line="360" w:lineRule="auto"/>
        <w:jc w:val="both"/>
        <w:rPr>
          <w:b w:val="1"/>
          <w:bCs w:val="1"/>
          <w:sz w:val="22"/>
          <w:szCs w:val="22"/>
        </w:rPr>
      </w:pPr>
      <w:bookmarkStart w:colFirst="0" w:colLast="0" w:name="_heading=h.w5p5hygfgl6" w:id="13"/>
      <w:bookmarkEnd w:id="13"/>
      <w:r w:rsidDel="00000000" w:rsidR="00000000" w:rsidRPr="00000000">
        <w:rPr>
          <w:b w:val="1"/>
          <w:bCs w:val="1"/>
          <w:sz w:val="22"/>
          <w:szCs w:val="22"/>
          <w:rtl w:val="0"/>
        </w:rPr>
        <w:t xml:space="preserve">8.2 Eligibilitatea cheltuielilor </w:t>
      </w:r>
    </w:p>
    <w:p w:rsidR="00000000" w:rsidDel="00000000" w:rsidP="00000000" w:rsidRDefault="00000000" w:rsidRPr="00000000" w14:paraId="000000F6">
      <w:pPr>
        <w:pageBreakBefore w:val="0"/>
        <w:spacing w:line="360" w:lineRule="auto"/>
        <w:jc w:val="both"/>
        <w:rPr/>
      </w:pPr>
      <w:r w:rsidDel="00000000" w:rsidR="00000000" w:rsidRPr="00000000">
        <w:rPr>
          <w:rtl w:val="0"/>
        </w:rPr>
      </w:r>
    </w:p>
    <w:p w:rsidR="00000000" w:rsidDel="00000000" w:rsidP="00000000" w:rsidRDefault="00000000" w:rsidRPr="00000000" w14:paraId="000000F7">
      <w:pPr>
        <w:pageBreakBefore w:val="0"/>
        <w:spacing w:line="360" w:lineRule="auto"/>
        <w:jc w:val="both"/>
        <w:rPr/>
      </w:pPr>
      <w:r w:rsidDel="00000000" w:rsidR="00000000" w:rsidRPr="00000000">
        <w:rPr>
          <w:rtl w:val="0"/>
        </w:rPr>
        <w:t xml:space="preserve">Efectuarea cheltuielilor de către Beneficiar trebuie să se regăsească în bugetul aprobat al proiectului  şi să respecte principiile unui management financiar sănătos, în mod special în privinţa eficienţei şi a raportului cost/beneficii; să fi fost efectuate de către Beneficiar în perioada de implementare a Proiectului; să fie identificabile, verificabile şi susţinute de documentele justificative originale, conform legislaţiei naţionale în vigoare în domeniu şi să fie înregistrate în contabilitatea Beneficiarului în cazul în care acesta este o organizație non-guvernamentală;</w:t>
      </w:r>
    </w:p>
    <w:p w:rsidR="00000000" w:rsidDel="00000000" w:rsidP="00000000" w:rsidRDefault="00000000" w:rsidRPr="00000000" w14:paraId="000000F8">
      <w:pPr>
        <w:pageBreakBefore w:val="0"/>
        <w:spacing w:line="360" w:lineRule="auto"/>
        <w:jc w:val="both"/>
        <w:rPr>
          <w:highlight w:val="white"/>
        </w:rPr>
      </w:pPr>
      <w:r w:rsidDel="00000000" w:rsidR="00000000" w:rsidRPr="00000000">
        <w:rPr>
          <w:rtl w:val="0"/>
        </w:rPr>
      </w:r>
    </w:p>
    <w:p w:rsidR="00000000" w:rsidDel="00000000" w:rsidP="00000000" w:rsidRDefault="00000000" w:rsidRPr="00000000" w14:paraId="000000F9">
      <w:pPr>
        <w:pageBreakBefore w:val="0"/>
        <w:spacing w:line="360" w:lineRule="auto"/>
        <w:jc w:val="both"/>
        <w:rPr/>
      </w:pPr>
      <w:r w:rsidDel="00000000" w:rsidR="00000000" w:rsidRPr="00000000">
        <w:rPr>
          <w:rtl w:val="0"/>
        </w:rPr>
        <w:t xml:space="preserve">Atunci când Finanţatorul constată, pe baza rapoartelor sau ca urmare a verificărilor efectuate, că Beneficiarul a folosit sau foloseşte fondurile primite într-o manieră neconformă cu clauzele contractuale sau că nu justifică utilizarea sumelor, Finanţatorul poate solicita restituirea acestora.</w:t>
      </w:r>
    </w:p>
    <w:p w:rsidR="00000000" w:rsidDel="00000000" w:rsidP="00000000" w:rsidRDefault="00000000" w:rsidRPr="00000000" w14:paraId="000000FA">
      <w:pPr>
        <w:pageBreakBefore w:val="0"/>
        <w:spacing w:line="360" w:lineRule="auto"/>
        <w:jc w:val="both"/>
        <w:rPr/>
      </w:pPr>
      <w:r w:rsidDel="00000000" w:rsidR="00000000" w:rsidRPr="00000000">
        <w:rPr>
          <w:rtl w:val="0"/>
        </w:rPr>
        <w:t xml:space="preserve">Beneficiarul are obligaţia de a restitui Finanţatorului în termen de 5 zile lucrătoare de la primirea solicitării scrise sumele întrebuinţate în alte scopuri decât desfăşurarea activităţilor descrise în proiect. Beneficiarul va restitui suma care a fost utilizată în alt scop sau a cărei utilizare nu e dovedită.</w:t>
      </w:r>
    </w:p>
    <w:p w:rsidR="00000000" w:rsidDel="00000000" w:rsidP="00000000" w:rsidRDefault="00000000" w:rsidRPr="00000000" w14:paraId="000000FB">
      <w:pPr>
        <w:pageBreakBefore w:val="0"/>
        <w:spacing w:line="360" w:lineRule="auto"/>
        <w:jc w:val="both"/>
        <w:rPr/>
      </w:pPr>
      <w:r w:rsidDel="00000000" w:rsidR="00000000" w:rsidRPr="00000000">
        <w:rPr>
          <w:rtl w:val="0"/>
        </w:rPr>
      </w:r>
    </w:p>
    <w:p w:rsidR="00000000" w:rsidDel="00000000" w:rsidP="00000000" w:rsidRDefault="00000000" w:rsidRPr="00000000" w14:paraId="000000FC">
      <w:pPr>
        <w:pageBreakBefore w:val="0"/>
        <w:spacing w:line="360" w:lineRule="auto"/>
        <w:jc w:val="both"/>
        <w:rPr/>
      </w:pPr>
      <w:r w:rsidDel="00000000" w:rsidR="00000000" w:rsidRPr="00000000">
        <w:rPr>
          <w:rtl w:val="0"/>
        </w:rPr>
        <w:t xml:space="preserve">Sumele rămase necheltuite după derularea Proiectului, atunci când derularea acestuia a fost posibilă cu costuri mai mici decât cele aprobate, se evidenţiază în raportul financiar final şi se restituie Fundaţiei Comunitare Buzău, în termen de maxim 15 de zile de la aprobarea raportului financiar final.</w:t>
      </w:r>
    </w:p>
    <w:p w:rsidR="00000000" w:rsidDel="00000000" w:rsidP="00000000" w:rsidRDefault="00000000" w:rsidRPr="00000000" w14:paraId="000000FD">
      <w:pPr>
        <w:pStyle w:val="Heading2"/>
        <w:spacing w:line="360" w:lineRule="auto"/>
        <w:jc w:val="both"/>
        <w:rPr>
          <w:b w:val="1"/>
          <w:bCs w:val="1"/>
          <w:sz w:val="22"/>
          <w:szCs w:val="22"/>
        </w:rPr>
      </w:pPr>
      <w:bookmarkStart w:colFirst="0" w:colLast="0" w:name="_heading=h.37s23qwew4qo" w:id="14"/>
      <w:bookmarkEnd w:id="14"/>
      <w:r w:rsidDel="00000000" w:rsidR="00000000" w:rsidRPr="00000000">
        <w:rPr>
          <w:b w:val="1"/>
          <w:bCs w:val="1"/>
          <w:sz w:val="22"/>
          <w:szCs w:val="22"/>
          <w:rtl w:val="0"/>
        </w:rPr>
        <w:t xml:space="preserve">8.3 Monitorizare </w:t>
      </w:r>
    </w:p>
    <w:p w:rsidR="00000000" w:rsidDel="00000000" w:rsidP="00000000" w:rsidRDefault="00000000" w:rsidRPr="00000000" w14:paraId="000000FE">
      <w:pPr>
        <w:pageBreakBefore w:val="0"/>
        <w:spacing w:line="360" w:lineRule="auto"/>
        <w:jc w:val="both"/>
        <w:rPr/>
      </w:pPr>
      <w:r w:rsidDel="00000000" w:rsidR="00000000" w:rsidRPr="00000000">
        <w:rPr>
          <w:rtl w:val="0"/>
        </w:rPr>
      </w:r>
    </w:p>
    <w:p w:rsidR="00000000" w:rsidDel="00000000" w:rsidP="00000000" w:rsidRDefault="00000000" w:rsidRPr="00000000" w14:paraId="000000FF">
      <w:pPr>
        <w:pageBreakBefore w:val="0"/>
        <w:spacing w:line="360" w:lineRule="auto"/>
        <w:jc w:val="both"/>
        <w:rPr/>
      </w:pPr>
      <w:r w:rsidDel="00000000" w:rsidR="00000000" w:rsidRPr="00000000">
        <w:rPr>
          <w:b w:val="1"/>
          <w:bCs w:val="1"/>
          <w:rtl w:val="0"/>
        </w:rPr>
        <w:t xml:space="preserve">Informare:</w:t>
      </w:r>
      <w:r w:rsidDel="00000000" w:rsidR="00000000" w:rsidRPr="00000000">
        <w:rPr>
          <w:rtl w:val="0"/>
        </w:rPr>
        <w:t xml:space="preserve"> Beneficiarul furnizează Finanţatorului informaţiile pe care acesta le solicită referitor la derularea Proiectului. Finanţatorul poate solicita Beneficiarului oricând informaţii cu privire la stadiul activităţilor, Beneficiarul având obligaţia să răspundă în scris oricărei solicitări a acestuia în termen </w:t>
      </w:r>
      <w:r w:rsidDel="00000000" w:rsidR="00000000" w:rsidRPr="00000000">
        <w:rPr>
          <w:b w:val="1"/>
          <w:bCs w:val="1"/>
          <w:rtl w:val="0"/>
        </w:rPr>
        <w:t xml:space="preserve">de 5 zile lucrătoare.</w:t>
      </w:r>
      <w:r w:rsidDel="00000000" w:rsidR="00000000" w:rsidRPr="00000000">
        <w:rPr>
          <w:rtl w:val="0"/>
        </w:rPr>
      </w:r>
    </w:p>
    <w:p w:rsidR="00000000" w:rsidDel="00000000" w:rsidP="00000000" w:rsidRDefault="00000000" w:rsidRPr="00000000" w14:paraId="00000100">
      <w:pPr>
        <w:pageBreakBefore w:val="0"/>
        <w:spacing w:line="360" w:lineRule="auto"/>
        <w:jc w:val="both"/>
        <w:rPr/>
      </w:pPr>
      <w:r w:rsidDel="00000000" w:rsidR="00000000" w:rsidRPr="00000000">
        <w:rPr>
          <w:rtl w:val="0"/>
        </w:rPr>
      </w:r>
    </w:p>
    <w:p w:rsidR="00000000" w:rsidDel="00000000" w:rsidP="00000000" w:rsidRDefault="00000000" w:rsidRPr="00000000" w14:paraId="00000101">
      <w:pPr>
        <w:pageBreakBefore w:val="0"/>
        <w:spacing w:line="360" w:lineRule="auto"/>
        <w:jc w:val="both"/>
        <w:rPr/>
      </w:pPr>
      <w:r w:rsidDel="00000000" w:rsidR="00000000" w:rsidRPr="00000000">
        <w:rPr>
          <w:b w:val="1"/>
          <w:bCs w:val="1"/>
          <w:rtl w:val="0"/>
        </w:rPr>
        <w:t xml:space="preserve">Prezentarea raportului:</w:t>
      </w:r>
      <w:r w:rsidDel="00000000" w:rsidR="00000000" w:rsidRPr="00000000">
        <w:rPr>
          <w:rtl w:val="0"/>
        </w:rPr>
        <w:t xml:space="preserve"> Beneficiarul va transmite Finanţatorului un raport intermediar si un raport final, cu privire la activităţile şi rezultatele Proiectului, întocmite conform specificaţiilor finanţatorului. Raportul intermediar va fi prezentat Finanţatorului conform calendarului Cercului de Donatori. Raportul final va fi prezentat Finanţatorului în termen </w:t>
      </w:r>
      <w:r w:rsidDel="00000000" w:rsidR="00000000" w:rsidRPr="00000000">
        <w:rPr>
          <w:b w:val="1"/>
          <w:bCs w:val="1"/>
          <w:rtl w:val="0"/>
        </w:rPr>
        <w:t xml:space="preserve">de 10 zile</w:t>
      </w:r>
      <w:r w:rsidDel="00000000" w:rsidR="00000000" w:rsidRPr="00000000">
        <w:rPr>
          <w:rtl w:val="0"/>
        </w:rPr>
        <w:t xml:space="preserve"> lucrătoare de la data finalizării Proiectului.</w:t>
      </w:r>
    </w:p>
    <w:p w:rsidR="00000000" w:rsidDel="00000000" w:rsidP="00000000" w:rsidRDefault="00000000" w:rsidRPr="00000000" w14:paraId="00000102">
      <w:pPr>
        <w:pageBreakBefore w:val="0"/>
        <w:spacing w:line="360" w:lineRule="auto"/>
        <w:jc w:val="both"/>
        <w:rPr/>
      </w:pPr>
      <w:r w:rsidDel="00000000" w:rsidR="00000000" w:rsidRPr="00000000">
        <w:rPr>
          <w:rtl w:val="0"/>
        </w:rPr>
        <w:t xml:space="preserve">Finanţatorul va urmări </w:t>
      </w:r>
      <w:r w:rsidDel="00000000" w:rsidR="00000000" w:rsidRPr="00000000">
        <w:rPr>
          <w:rtl w:val="0"/>
        </w:rPr>
        <w:t xml:space="preserve">ca</w:t>
      </w:r>
      <w:r w:rsidDel="00000000" w:rsidR="00000000" w:rsidRPr="00000000">
        <w:rPr>
          <w:rtl w:val="0"/>
        </w:rPr>
        <w:t xml:space="preserve"> evaluarea raportului să se facă în termen de </w:t>
      </w:r>
      <w:r w:rsidDel="00000000" w:rsidR="00000000" w:rsidRPr="00000000">
        <w:rPr>
          <w:b w:val="1"/>
          <w:bCs w:val="1"/>
          <w:rtl w:val="0"/>
        </w:rPr>
        <w:t xml:space="preserve">10 zile lucrătoare de la primire</w:t>
      </w:r>
      <w:r w:rsidDel="00000000" w:rsidR="00000000" w:rsidRPr="00000000">
        <w:rPr>
          <w:rtl w:val="0"/>
        </w:rPr>
        <w:t xml:space="preserve">.</w:t>
      </w:r>
    </w:p>
    <w:p w:rsidR="00000000" w:rsidDel="00000000" w:rsidP="00000000" w:rsidRDefault="00000000" w:rsidRPr="00000000" w14:paraId="00000103">
      <w:pPr>
        <w:pageBreakBefore w:val="0"/>
        <w:spacing w:line="360" w:lineRule="auto"/>
        <w:jc w:val="both"/>
        <w:rPr/>
      </w:pPr>
      <w:r w:rsidDel="00000000" w:rsidR="00000000" w:rsidRPr="00000000">
        <w:rPr>
          <w:rtl w:val="0"/>
        </w:rPr>
      </w:r>
    </w:p>
    <w:p w:rsidR="00000000" w:rsidDel="00000000" w:rsidP="00000000" w:rsidRDefault="00000000" w:rsidRPr="00000000" w14:paraId="00000104">
      <w:pPr>
        <w:pageBreakBefore w:val="0"/>
        <w:spacing w:line="360" w:lineRule="auto"/>
        <w:jc w:val="both"/>
        <w:rPr/>
      </w:pPr>
      <w:r w:rsidDel="00000000" w:rsidR="00000000" w:rsidRPr="00000000">
        <w:rPr>
          <w:b w:val="1"/>
          <w:bCs w:val="1"/>
          <w:rtl w:val="0"/>
        </w:rPr>
        <w:t xml:space="preserve">Monitorizarea:</w:t>
      </w:r>
      <w:r w:rsidDel="00000000" w:rsidR="00000000" w:rsidRPr="00000000">
        <w:rPr>
          <w:rtl w:val="0"/>
        </w:rPr>
        <w:t xml:space="preserve"> Finanţatorul are dreptul şi obligaţia de a monitoriza derularea Proiectului şi cheltuirea sumelor de către Beneficiar. Cheltuirea sumelor acordate de Finanţator poate fi subiect de verificare timp de 1 an după finalizarea Proiectului.</w:t>
      </w:r>
    </w:p>
    <w:p w:rsidR="00000000" w:rsidDel="00000000" w:rsidP="00000000" w:rsidRDefault="00000000" w:rsidRPr="00000000" w14:paraId="00000105">
      <w:pPr>
        <w:pageBreakBefore w:val="0"/>
        <w:widowControl w:val="0"/>
        <w:tabs>
          <w:tab w:val="left" w:leader="none" w:pos="3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360" w:lineRule="auto"/>
        <w:jc w:val="both"/>
        <w:rPr/>
      </w:pPr>
      <w:r w:rsidDel="00000000" w:rsidR="00000000" w:rsidRPr="00000000">
        <w:rPr>
          <w:rtl w:val="0"/>
        </w:rPr>
        <w:t xml:space="preserve">Pe lângă rapoartele menționate mai sus, Beneficiarul va transmite </w:t>
      </w:r>
      <w:r w:rsidDel="00000000" w:rsidR="00000000" w:rsidRPr="00000000">
        <w:rPr>
          <w:b w:val="1"/>
          <w:bCs w:val="1"/>
          <w:rtl w:val="0"/>
        </w:rPr>
        <w:t xml:space="preserve">la cererea </w:t>
      </w:r>
      <w:r w:rsidDel="00000000" w:rsidR="00000000" w:rsidRPr="00000000">
        <w:rPr>
          <w:rtl w:val="0"/>
        </w:rPr>
        <w:t xml:space="preserve">Finanțatorului, prin e-mail, note de informare cu privire la aspecte relevante din derularea Proiectului și va rămâne deschis oricăror întrebări sau solicitări de clarificări primite din partea Finanțatorului, urmând să transmită acestuia răspunsurile în termenul cel mai scurt.</w:t>
      </w:r>
    </w:p>
    <w:p w:rsidR="00000000" w:rsidDel="00000000" w:rsidP="00000000" w:rsidRDefault="00000000" w:rsidRPr="00000000" w14:paraId="00000106">
      <w:pPr>
        <w:pageBreakBefore w:val="0"/>
        <w:spacing w:line="360" w:lineRule="auto"/>
        <w:jc w:val="both"/>
        <w:rPr/>
      </w:pPr>
      <w:r w:rsidDel="00000000" w:rsidR="00000000" w:rsidRPr="00000000">
        <w:rPr>
          <w:rtl w:val="0"/>
        </w:rPr>
      </w:r>
    </w:p>
    <w:p w:rsidR="00000000" w:rsidDel="00000000" w:rsidP="00000000" w:rsidRDefault="00000000" w:rsidRPr="00000000" w14:paraId="00000107">
      <w:pPr>
        <w:pageBreakBefore w:val="0"/>
        <w:spacing w:line="360" w:lineRule="auto"/>
        <w:jc w:val="both"/>
        <w:rPr>
          <w:b w:val="1"/>
          <w:bCs w:val="1"/>
        </w:rPr>
      </w:pPr>
      <w:r w:rsidDel="00000000" w:rsidR="00000000" w:rsidRPr="00000000">
        <w:rPr>
          <w:b w:val="1"/>
          <w:bCs w:val="1"/>
          <w:rtl w:val="0"/>
        </w:rPr>
        <w:t xml:space="preserve">Promovarea Proiectului: </w:t>
      </w:r>
      <w:r w:rsidDel="00000000" w:rsidR="00000000" w:rsidRPr="00000000">
        <w:rPr>
          <w:rtl w:val="0"/>
        </w:rPr>
        <w:t xml:space="preserve">Beneficiarul are obligaţia de a face referire pe materialele şi produsele obţinute în urma finanţării primite, precum şi cu ocazia evenimentelor şi acţiunilor desfăşurate pe durata Proiectului, la faptul că</w:t>
      </w:r>
      <w:r w:rsidDel="00000000" w:rsidR="00000000" w:rsidRPr="00000000">
        <w:rPr>
          <w:b w:val="1"/>
          <w:bCs w:val="1"/>
          <w:rtl w:val="0"/>
        </w:rPr>
        <w:t xml:space="preserve"> Proiectul a fost finanţat în cadrul evenimentului Cercul de Donatori Buzău, organizat de către Fundația Comunitară Buzău.</w:t>
      </w:r>
    </w:p>
    <w:p w:rsidR="00000000" w:rsidDel="00000000" w:rsidP="00000000" w:rsidRDefault="00000000" w:rsidRPr="00000000" w14:paraId="00000108">
      <w:pPr>
        <w:pageBreakBefore w:val="0"/>
        <w:spacing w:line="360" w:lineRule="auto"/>
        <w:ind w:left="720" w:firstLine="0"/>
        <w:rPr/>
      </w:pPr>
      <w:r w:rsidDel="00000000" w:rsidR="00000000" w:rsidRPr="00000000">
        <w:rPr>
          <w:rtl w:val="0"/>
        </w:rPr>
      </w:r>
    </w:p>
    <w:p w:rsidR="00000000" w:rsidDel="00000000" w:rsidP="00000000" w:rsidRDefault="00000000" w:rsidRPr="00000000" w14:paraId="00000109">
      <w:pPr>
        <w:pStyle w:val="Heading2"/>
        <w:spacing w:line="360" w:lineRule="auto"/>
        <w:jc w:val="both"/>
        <w:rPr>
          <w:b w:val="1"/>
          <w:bCs w:val="1"/>
          <w:sz w:val="22"/>
          <w:szCs w:val="22"/>
        </w:rPr>
      </w:pPr>
      <w:bookmarkStart w:colFirst="0" w:colLast="0" w:name="_heading=h.fv5bs8ihmppk" w:id="15"/>
      <w:bookmarkEnd w:id="15"/>
      <w:r w:rsidDel="00000000" w:rsidR="00000000" w:rsidRPr="00000000">
        <w:rPr>
          <w:b w:val="1"/>
          <w:bCs w:val="1"/>
          <w:sz w:val="22"/>
          <w:szCs w:val="22"/>
          <w:rtl w:val="0"/>
        </w:rPr>
        <w:t xml:space="preserve">8.4 Vizibilitate</w:t>
      </w:r>
    </w:p>
    <w:p w:rsidR="00000000" w:rsidDel="00000000" w:rsidP="00000000" w:rsidRDefault="00000000" w:rsidRPr="00000000" w14:paraId="0000010A">
      <w:pPr>
        <w:pageBreakBefore w:val="0"/>
        <w:spacing w:line="360" w:lineRule="auto"/>
        <w:jc w:val="both"/>
        <w:rPr>
          <w:b w:val="1"/>
          <w:bCs w:val="1"/>
        </w:rPr>
      </w:pPr>
      <w:r w:rsidDel="00000000" w:rsidR="00000000" w:rsidRPr="00000000">
        <w:rPr>
          <w:rtl w:val="0"/>
        </w:rPr>
      </w:r>
    </w:p>
    <w:p w:rsidR="00000000" w:rsidDel="00000000" w:rsidP="00000000" w:rsidRDefault="00000000" w:rsidRPr="00000000" w14:paraId="0000010B">
      <w:pPr>
        <w:pageBreakBefore w:val="0"/>
        <w:spacing w:line="360" w:lineRule="auto"/>
        <w:jc w:val="both"/>
        <w:rPr>
          <w:color w:val="073763"/>
          <w:highlight w:val="yellow"/>
        </w:rPr>
      </w:pPr>
      <w:r w:rsidDel="00000000" w:rsidR="00000000" w:rsidRPr="00000000">
        <w:rPr>
          <w:rtl w:val="0"/>
        </w:rPr>
        <w:t xml:space="preserve">Beneficiarul va indica şi folosi în principalele materiale de comunicare (ex. website, blog, pagină de Facebook, afiș, etc.) legat de proiect sintagma </w:t>
      </w:r>
      <w:r w:rsidDel="00000000" w:rsidR="00000000" w:rsidRPr="00000000">
        <w:rPr>
          <w:i w:val="1"/>
          <w:iCs w:val="1"/>
          <w:rtl w:val="0"/>
        </w:rPr>
        <w:t xml:space="preserve">proiect finanțat prin Cercul de Donatori Buzău organizat de Fundația Comunitară Buzău</w:t>
      </w:r>
      <w:r w:rsidDel="00000000" w:rsidR="00000000" w:rsidRPr="00000000">
        <w:rPr>
          <w:rtl w:val="0"/>
        </w:rPr>
        <w:t xml:space="preserve">. De asemenea, Beneficiarul va documenta activitățile Proiectului prin fotografii; </w:t>
      </w:r>
      <w:r w:rsidDel="00000000" w:rsidR="00000000" w:rsidRPr="00000000">
        <w:rPr>
          <w:rtl w:val="0"/>
        </w:rPr>
      </w:r>
    </w:p>
    <w:p w:rsidR="00000000" w:rsidDel="00000000" w:rsidP="00000000" w:rsidRDefault="00000000" w:rsidRPr="00000000" w14:paraId="0000010C">
      <w:pPr>
        <w:pStyle w:val="Heading1"/>
        <w:shd w:fill="ffffff" w:val="clear"/>
        <w:spacing w:line="360" w:lineRule="auto"/>
        <w:jc w:val="center"/>
        <w:rPr>
          <w:b w:val="1"/>
          <w:bCs w:val="1"/>
          <w:sz w:val="22"/>
          <w:szCs w:val="22"/>
        </w:rPr>
      </w:pPr>
      <w:bookmarkStart w:colFirst="0" w:colLast="0" w:name="_heading=h.ud1lj4nk1j7" w:id="16"/>
      <w:bookmarkEnd w:id="16"/>
      <w:r w:rsidDel="00000000" w:rsidR="00000000" w:rsidRPr="00000000">
        <w:rPr>
          <w:b w:val="1"/>
          <w:bCs w:val="1"/>
          <w:sz w:val="22"/>
          <w:szCs w:val="22"/>
          <w:rtl w:val="0"/>
        </w:rPr>
        <w:t xml:space="preserve">9. Rapoarte necesare după încheierea proiectului</w:t>
      </w:r>
    </w:p>
    <w:p w:rsidR="00000000" w:rsidDel="00000000" w:rsidP="00000000" w:rsidRDefault="00000000" w:rsidRPr="00000000" w14:paraId="0000010D">
      <w:pPr>
        <w:shd w:fill="ffffff" w:val="clear"/>
        <w:spacing w:line="360" w:lineRule="auto"/>
        <w:jc w:val="both"/>
        <w:rPr>
          <w:highlight w:val="white"/>
        </w:rPr>
      </w:pPr>
      <w:r w:rsidDel="00000000" w:rsidR="00000000" w:rsidRPr="00000000">
        <w:rPr>
          <w:rtl w:val="0"/>
        </w:rPr>
      </w:r>
    </w:p>
    <w:p w:rsidR="00000000" w:rsidDel="00000000" w:rsidP="00000000" w:rsidRDefault="00000000" w:rsidRPr="00000000" w14:paraId="0000010E">
      <w:pPr>
        <w:shd w:fill="ffffff" w:val="clear"/>
        <w:spacing w:line="360" w:lineRule="auto"/>
        <w:jc w:val="both"/>
        <w:rPr>
          <w:highlight w:val="white"/>
        </w:rPr>
      </w:pPr>
      <w:r w:rsidDel="00000000" w:rsidR="00000000" w:rsidRPr="00000000">
        <w:rPr>
          <w:highlight w:val="white"/>
          <w:rtl w:val="0"/>
        </w:rPr>
        <w:t xml:space="preserve">În perioada </w:t>
      </w:r>
      <w:r w:rsidDel="00000000" w:rsidR="00000000" w:rsidRPr="00000000">
        <w:rPr>
          <w:b w:val="1"/>
          <w:bCs w:val="1"/>
          <w:highlight w:val="white"/>
          <w:rtl w:val="0"/>
        </w:rPr>
        <w:t xml:space="preserve">1 - 15 august</w:t>
      </w:r>
      <w:r w:rsidDel="00000000" w:rsidR="00000000" w:rsidRPr="00000000">
        <w:rPr>
          <w:highlight w:val="white"/>
          <w:rtl w:val="0"/>
        </w:rPr>
        <w:t xml:space="preserve">, fiecare echipă de proiect va pregăti </w:t>
      </w:r>
      <w:r w:rsidDel="00000000" w:rsidR="00000000" w:rsidRPr="00000000">
        <w:rPr>
          <w:b w:val="1"/>
          <w:bCs w:val="1"/>
          <w:highlight w:val="white"/>
          <w:rtl w:val="0"/>
        </w:rPr>
        <w:t xml:space="preserve">un raport intermediar narativ și un raport financiar,</w:t>
      </w:r>
      <w:r w:rsidDel="00000000" w:rsidR="00000000" w:rsidRPr="00000000">
        <w:rPr>
          <w:highlight w:val="white"/>
          <w:rtl w:val="0"/>
        </w:rPr>
        <w:t xml:space="preserve"> care vor conține următoarele tipuri de informații:</w:t>
      </w:r>
    </w:p>
    <w:p w:rsidR="00000000" w:rsidDel="00000000" w:rsidP="00000000" w:rsidRDefault="00000000" w:rsidRPr="00000000" w14:paraId="0000010F">
      <w:pPr>
        <w:numPr>
          <w:ilvl w:val="0"/>
          <w:numId w:val="17"/>
        </w:numPr>
        <w:shd w:fill="ffffff" w:val="clear"/>
        <w:spacing w:line="360" w:lineRule="auto"/>
        <w:ind w:left="720" w:hanging="360"/>
        <w:jc w:val="both"/>
        <w:rPr>
          <w:highlight w:val="white"/>
        </w:rPr>
      </w:pPr>
      <w:r w:rsidDel="00000000" w:rsidR="00000000" w:rsidRPr="00000000">
        <w:rPr>
          <w:highlight w:val="white"/>
          <w:rtl w:val="0"/>
        </w:rPr>
        <w:t xml:space="preserve">raportul narativ: cum s-a desfășurat prima etapă a proiectul, care au fost rezultatele (cantitative și calitative), care au fost lecțiile învățate din implementare ;</w:t>
      </w:r>
    </w:p>
    <w:p w:rsidR="00000000" w:rsidDel="00000000" w:rsidP="00000000" w:rsidRDefault="00000000" w:rsidRPr="00000000" w14:paraId="00000110">
      <w:pPr>
        <w:numPr>
          <w:ilvl w:val="0"/>
          <w:numId w:val="17"/>
        </w:numPr>
        <w:shd w:fill="ffffff" w:val="clear"/>
        <w:spacing w:line="360" w:lineRule="auto"/>
        <w:ind w:left="720" w:hanging="360"/>
        <w:jc w:val="both"/>
        <w:rPr>
          <w:highlight w:val="white"/>
        </w:rPr>
      </w:pPr>
      <w:r w:rsidDel="00000000" w:rsidR="00000000" w:rsidRPr="00000000">
        <w:rPr>
          <w:highlight w:val="white"/>
          <w:rtl w:val="0"/>
        </w:rPr>
        <w:t xml:space="preserve">raportul financiar: conform modelului pus la dispoziție anterior.  Dovezi justificative  (copii după documentele fiscale - facturi, chitanțe, centralizator cheltuieli, extrase bancare justificative) pentru felul în care au fost cheltuite fondurile. Finanțatorul va  solicitata în perioad de verificarea a raportului financiar,  o selecție de câteva documente justificative.</w:t>
      </w:r>
    </w:p>
    <w:p w:rsidR="00000000" w:rsidDel="00000000" w:rsidP="00000000" w:rsidRDefault="00000000" w:rsidRPr="00000000" w14:paraId="00000111">
      <w:pPr>
        <w:shd w:fill="ffffff" w:val="clear"/>
        <w:spacing w:line="360" w:lineRule="auto"/>
        <w:jc w:val="both"/>
        <w:rPr>
          <w:highlight w:val="white"/>
        </w:rPr>
      </w:pPr>
      <w:r w:rsidDel="00000000" w:rsidR="00000000" w:rsidRPr="00000000">
        <w:rPr>
          <w:rtl w:val="0"/>
        </w:rPr>
      </w:r>
    </w:p>
    <w:p w:rsidR="00000000" w:rsidDel="00000000" w:rsidP="00000000" w:rsidRDefault="00000000" w:rsidRPr="00000000" w14:paraId="00000112">
      <w:pPr>
        <w:shd w:fill="ffffff" w:val="clear"/>
        <w:spacing w:line="360" w:lineRule="auto"/>
        <w:jc w:val="both"/>
        <w:rPr>
          <w:highlight w:val="white"/>
        </w:rPr>
      </w:pPr>
      <w:r w:rsidDel="00000000" w:rsidR="00000000" w:rsidRPr="00000000">
        <w:rPr>
          <w:highlight w:val="white"/>
          <w:rtl w:val="0"/>
        </w:rPr>
        <w:t xml:space="preserve">La sfârșitul implementării proiectului, fiecare echipă de proiect va pregăti </w:t>
      </w:r>
      <w:r w:rsidDel="00000000" w:rsidR="00000000" w:rsidRPr="00000000">
        <w:rPr>
          <w:b w:val="1"/>
          <w:bCs w:val="1"/>
          <w:highlight w:val="white"/>
          <w:rtl w:val="0"/>
        </w:rPr>
        <w:t xml:space="preserve">un raport narativ și un raport financiar,</w:t>
      </w:r>
      <w:r w:rsidDel="00000000" w:rsidR="00000000" w:rsidRPr="00000000">
        <w:rPr>
          <w:highlight w:val="white"/>
          <w:rtl w:val="0"/>
        </w:rPr>
        <w:t xml:space="preserve"> care vor conține următoarele tipuri de informații:</w:t>
      </w:r>
    </w:p>
    <w:p w:rsidR="00000000" w:rsidDel="00000000" w:rsidP="00000000" w:rsidRDefault="00000000" w:rsidRPr="00000000" w14:paraId="00000113">
      <w:pPr>
        <w:numPr>
          <w:ilvl w:val="0"/>
          <w:numId w:val="17"/>
        </w:numPr>
        <w:shd w:fill="ffffff" w:val="clear"/>
        <w:spacing w:line="360" w:lineRule="auto"/>
        <w:ind w:left="720" w:hanging="360"/>
        <w:jc w:val="both"/>
        <w:rPr>
          <w:highlight w:val="white"/>
        </w:rPr>
      </w:pPr>
      <w:r w:rsidDel="00000000" w:rsidR="00000000" w:rsidRPr="00000000">
        <w:rPr>
          <w:highlight w:val="white"/>
          <w:rtl w:val="0"/>
        </w:rPr>
        <w:t xml:space="preserve">raportul narativ: cum s-a desfășurat proiectul, care au fost rezultatele (cantitative și calitative), care au fost lecțiile învățate din implementare ;</w:t>
      </w:r>
    </w:p>
    <w:p w:rsidR="00000000" w:rsidDel="00000000" w:rsidP="00000000" w:rsidRDefault="00000000" w:rsidRPr="00000000" w14:paraId="00000114">
      <w:pPr>
        <w:numPr>
          <w:ilvl w:val="0"/>
          <w:numId w:val="17"/>
        </w:numPr>
        <w:shd w:fill="ffffff" w:val="clear"/>
        <w:spacing w:line="360" w:lineRule="auto"/>
        <w:ind w:left="720" w:hanging="360"/>
        <w:jc w:val="both"/>
        <w:rPr>
          <w:highlight w:val="white"/>
        </w:rPr>
      </w:pPr>
      <w:r w:rsidDel="00000000" w:rsidR="00000000" w:rsidRPr="00000000">
        <w:rPr>
          <w:highlight w:val="white"/>
          <w:rtl w:val="0"/>
        </w:rPr>
        <w:t xml:space="preserve">raportul financiar: conform modelului pus la dispoziție anterior.  Dovezi justificative  (copii după documentele fiscale - facturi, chitanțe, centralizator cheltuieli, extrase bancare justificative) pentru felul în care au fost cheltuite fondurile. Finanțatorul va  solicitata în perioad de verificarea a raportului financiar,  o selecție de câteva documente justificative.</w:t>
      </w:r>
    </w:p>
    <w:p w:rsidR="00000000" w:rsidDel="00000000" w:rsidP="00000000" w:rsidRDefault="00000000" w:rsidRPr="00000000" w14:paraId="00000115">
      <w:pPr>
        <w:shd w:fill="ffffff" w:val="clear"/>
        <w:spacing w:line="360" w:lineRule="auto"/>
        <w:jc w:val="both"/>
        <w:rPr>
          <w:highlight w:val="white"/>
        </w:rPr>
      </w:pPr>
      <w:r w:rsidDel="00000000" w:rsidR="00000000" w:rsidRPr="00000000">
        <w:rPr>
          <w:rtl w:val="0"/>
        </w:rPr>
      </w:r>
    </w:p>
    <w:p w:rsidR="00000000" w:rsidDel="00000000" w:rsidP="00000000" w:rsidRDefault="00000000" w:rsidRPr="00000000" w14:paraId="00000116">
      <w:pPr>
        <w:shd w:fill="ffffff" w:val="clear"/>
        <w:spacing w:line="360" w:lineRule="auto"/>
        <w:jc w:val="both"/>
        <w:rPr>
          <w:highlight w:val="white"/>
        </w:rPr>
      </w:pPr>
      <w:r w:rsidDel="00000000" w:rsidR="00000000" w:rsidRPr="00000000">
        <w:rPr>
          <w:highlight w:val="white"/>
          <w:rtl w:val="0"/>
        </w:rPr>
        <w:t xml:space="preserve">Echipa Fundației Comunitare Buzău va pune la dispoziție formularele și va organiza sesiuni de instruire pentru raportare. </w:t>
      </w:r>
    </w:p>
    <w:p w:rsidR="00000000" w:rsidDel="00000000" w:rsidP="00000000" w:rsidRDefault="00000000" w:rsidRPr="00000000" w14:paraId="00000117">
      <w:pPr>
        <w:shd w:fill="ffffff" w:val="clear"/>
        <w:spacing w:line="360" w:lineRule="auto"/>
        <w:jc w:val="both"/>
        <w:rPr>
          <w:highlight w:val="white"/>
        </w:rPr>
      </w:pPr>
      <w:r w:rsidDel="00000000" w:rsidR="00000000" w:rsidRPr="00000000">
        <w:rPr>
          <w:rtl w:val="0"/>
        </w:rPr>
      </w:r>
    </w:p>
    <w:p w:rsidR="00000000" w:rsidDel="00000000" w:rsidP="00000000" w:rsidRDefault="00000000" w:rsidRPr="00000000" w14:paraId="00000118">
      <w:pPr>
        <w:shd w:fill="ffffff" w:val="clear"/>
        <w:spacing w:line="360" w:lineRule="auto"/>
        <w:jc w:val="both"/>
        <w:rPr>
          <w:b w:val="1"/>
          <w:bCs w:val="1"/>
          <w:highlight w:val="white"/>
        </w:rPr>
      </w:pPr>
      <w:r w:rsidDel="00000000" w:rsidR="00000000" w:rsidRPr="00000000">
        <w:rPr>
          <w:b w:val="1"/>
          <w:bCs w:val="1"/>
          <w:highlight w:val="white"/>
          <w:rtl w:val="0"/>
        </w:rPr>
        <w:t xml:space="preserve">Unde găsești informații suplimentare și noutăți de program?</w:t>
      </w:r>
    </w:p>
    <w:p w:rsidR="00000000" w:rsidDel="00000000" w:rsidP="00000000" w:rsidRDefault="00000000" w:rsidRPr="00000000" w14:paraId="00000119">
      <w:pPr>
        <w:shd w:fill="ffffff" w:val="clear"/>
        <w:spacing w:line="360" w:lineRule="auto"/>
        <w:rPr>
          <w:highlight w:val="white"/>
        </w:rPr>
      </w:pPr>
      <w:r w:rsidDel="00000000" w:rsidR="00000000" w:rsidRPr="00000000">
        <w:rPr>
          <w:rtl w:val="0"/>
        </w:rPr>
      </w:r>
    </w:p>
    <w:p w:rsidR="00000000" w:rsidDel="00000000" w:rsidP="00000000" w:rsidRDefault="00000000" w:rsidRPr="00000000" w14:paraId="0000011A">
      <w:pPr>
        <w:numPr>
          <w:ilvl w:val="0"/>
          <w:numId w:val="9"/>
        </w:numPr>
        <w:shd w:fill="ffffff" w:val="clear"/>
        <w:spacing w:line="360" w:lineRule="auto"/>
        <w:ind w:left="720" w:hanging="360"/>
        <w:rPr>
          <w:highlight w:val="white"/>
        </w:rPr>
      </w:pPr>
      <w:r w:rsidDel="00000000" w:rsidR="00000000" w:rsidRPr="00000000">
        <w:rPr>
          <w:highlight w:val="white"/>
          <w:rtl w:val="0"/>
        </w:rPr>
        <w:t xml:space="preserve">Pagina de Facebook:  </w:t>
      </w:r>
      <w:hyperlink r:id="rId9">
        <w:r w:rsidDel="00000000" w:rsidR="00000000" w:rsidRPr="00000000">
          <w:rPr>
            <w:color w:val="1155cc"/>
            <w:highlight w:val="white"/>
            <w:u w:val="single"/>
            <w:rtl w:val="0"/>
          </w:rPr>
          <w:t xml:space="preserve">Fundatia Comunitară Buzau | Facebook</w:t>
        </w:r>
      </w:hyperlink>
      <w:r w:rsidDel="00000000" w:rsidR="00000000" w:rsidRPr="00000000">
        <w:rPr>
          <w:rtl w:val="0"/>
        </w:rPr>
      </w:r>
    </w:p>
    <w:p w:rsidR="00000000" w:rsidDel="00000000" w:rsidP="00000000" w:rsidRDefault="00000000" w:rsidRPr="00000000" w14:paraId="0000011B">
      <w:pPr>
        <w:numPr>
          <w:ilvl w:val="0"/>
          <w:numId w:val="9"/>
        </w:numPr>
        <w:shd w:fill="ffffff" w:val="clear"/>
        <w:spacing w:line="360" w:lineRule="auto"/>
        <w:ind w:left="720" w:hanging="360"/>
        <w:rPr>
          <w:highlight w:val="white"/>
        </w:rPr>
      </w:pPr>
      <w:r w:rsidDel="00000000" w:rsidR="00000000" w:rsidRPr="00000000">
        <w:rPr>
          <w:highlight w:val="white"/>
          <w:rtl w:val="0"/>
        </w:rPr>
        <w:t xml:space="preserve">Pagina de web a programului: </w:t>
      </w:r>
      <w:hyperlink r:id="rId10">
        <w:r w:rsidDel="00000000" w:rsidR="00000000" w:rsidRPr="00000000">
          <w:rPr>
            <w:color w:val="1155cc"/>
            <w:highlight w:val="white"/>
            <w:u w:val="single"/>
            <w:rtl w:val="0"/>
          </w:rPr>
          <w:t xml:space="preserve">https://fundatiacomunitarabuzau.ro/cercul-de-donatori/apel-deschis-cercul-de-donatori-buzau-2026/</w:t>
        </w:r>
      </w:hyperlink>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11C">
      <w:pPr>
        <w:numPr>
          <w:ilvl w:val="0"/>
          <w:numId w:val="9"/>
        </w:numPr>
        <w:shd w:fill="ffffff" w:val="clear"/>
        <w:spacing w:line="360" w:lineRule="auto"/>
        <w:ind w:left="720" w:hanging="360"/>
        <w:rPr>
          <w:highlight w:val="white"/>
        </w:rPr>
      </w:pPr>
      <w:r w:rsidDel="00000000" w:rsidR="00000000" w:rsidRPr="00000000">
        <w:rPr>
          <w:highlight w:val="white"/>
          <w:rtl w:val="0"/>
        </w:rPr>
        <w:t xml:space="preserve">Contact: email: cd@fcbz.ro, telefon: 0761.564.688 </w:t>
      </w:r>
    </w:p>
    <w:p w:rsidR="00000000" w:rsidDel="00000000" w:rsidP="00000000" w:rsidRDefault="00000000" w:rsidRPr="00000000" w14:paraId="0000011D">
      <w:pPr>
        <w:shd w:fill="ffffff" w:val="clear"/>
        <w:spacing w:line="360" w:lineRule="auto"/>
        <w:jc w:val="both"/>
        <w:rPr>
          <w:highlight w:val="white"/>
        </w:rPr>
      </w:pPr>
      <w:r w:rsidDel="00000000" w:rsidR="00000000" w:rsidRPr="00000000">
        <w:rPr>
          <w:rtl w:val="0"/>
        </w:rPr>
      </w:r>
    </w:p>
    <w:p w:rsidR="00000000" w:rsidDel="00000000" w:rsidP="00000000" w:rsidRDefault="00000000" w:rsidRPr="00000000" w14:paraId="0000011E">
      <w:pPr>
        <w:pageBreakBefore w:val="0"/>
        <w:spacing w:after="0" w:before="0" w:line="360" w:lineRule="auto"/>
        <w:rPr>
          <w:highlight w:val="yellow"/>
        </w:rPr>
      </w:pPr>
      <w:r w:rsidDel="00000000" w:rsidR="00000000" w:rsidRPr="00000000">
        <w:rPr>
          <w:rtl w:val="0"/>
        </w:rPr>
      </w:r>
    </w:p>
    <w:sectPr>
      <w:type w:val="continuous"/>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rPr/>
    </w:pPr>
    <w:r w:rsidDel="00000000" w:rsidR="00000000" w:rsidRPr="00000000">
      <w:rPr/>
      <w:drawing>
        <wp:inline distB="114300" distT="114300" distL="114300" distR="114300">
          <wp:extent cx="1071563" cy="74905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1563" cy="749053"/>
                  </a:xfrm>
                  <a:prstGeom prst="rect"/>
                  <a:ln/>
                </pic:spPr>
              </pic:pic>
            </a:graphicData>
          </a:graphic>
        </wp:inline>
      </w:drawing>
    </w:r>
    <w:r w:rsidDel="00000000" w:rsidR="00000000" w:rsidRPr="00000000">
      <w:rPr/>
      <w:drawing>
        <wp:inline distB="114300" distT="114300" distL="114300" distR="114300">
          <wp:extent cx="2071688" cy="758316"/>
          <wp:effectExtent b="0" l="0" r="0" t="0"/>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071688" cy="7583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undatiacomunitarabuzau.ro/cercul-de-donatori/apel-deschis-cercul-de-donatori-buzau-2026/" TargetMode="External"/><Relationship Id="rId9" Type="http://schemas.openxmlformats.org/officeDocument/2006/relationships/hyperlink" Target="https://www.facebook.com/FundatiaComunitaraB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ndatiacomunitarabuzau.ro/cercul-de-donatori/apel-deschis-cercul-de-donatori-buzau-2026/"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IPAKhwHS9j5ZahgDt9G331DeoQ==">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