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0b5394"/>
          <w:sz w:val="40"/>
          <w:szCs w:val="40"/>
        </w:rPr>
      </w:pPr>
      <w:r w:rsidDel="00000000" w:rsidR="00000000" w:rsidRPr="00000000">
        <w:rPr>
          <w:color w:val="0b5394"/>
          <w:sz w:val="40"/>
          <w:szCs w:val="40"/>
          <w:rtl w:val="0"/>
        </w:rPr>
        <w:t xml:space="preserve">FONDUL ȘTIINȚESCU BUZĂU EDIȚIA 4.0</w:t>
      </w:r>
    </w:p>
    <w:p w:rsidR="00000000" w:rsidDel="00000000" w:rsidP="00000000" w:rsidRDefault="00000000" w:rsidRPr="00000000" w14:paraId="00000002">
      <w:pPr>
        <w:jc w:val="center"/>
        <w:rPr>
          <w:color w:val="073763"/>
          <w:sz w:val="40"/>
          <w:szCs w:val="40"/>
        </w:rPr>
      </w:pPr>
      <w:r w:rsidDel="00000000" w:rsidR="00000000" w:rsidRPr="00000000">
        <w:rPr>
          <w:color w:val="073763"/>
          <w:sz w:val="40"/>
          <w:szCs w:val="40"/>
          <w:rtl w:val="0"/>
        </w:rPr>
        <w:t xml:space="preserve">Ghidul Aplicantului</w:t>
      </w:r>
    </w:p>
    <w:p w:rsidR="00000000" w:rsidDel="00000000" w:rsidP="00000000" w:rsidRDefault="00000000" w:rsidRPr="00000000" w14:paraId="00000003">
      <w:pPr>
        <w:jc w:val="center"/>
        <w:rPr>
          <w:color w:val="0b5394"/>
          <w:sz w:val="40"/>
          <w:szCs w:val="40"/>
        </w:rPr>
      </w:pPr>
      <w:r w:rsidDel="00000000" w:rsidR="00000000" w:rsidRPr="00000000">
        <w:rPr>
          <w:rtl w:val="0"/>
        </w:rPr>
      </w:r>
    </w:p>
    <w:p w:rsidR="00000000" w:rsidDel="00000000" w:rsidP="00000000" w:rsidRDefault="00000000" w:rsidRPr="00000000" w14:paraId="00000004">
      <w:pPr>
        <w:jc w:val="left"/>
        <w:rPr>
          <w:color w:val="0b5394"/>
          <w:sz w:val="32"/>
          <w:szCs w:val="32"/>
        </w:rPr>
      </w:pPr>
      <w:r w:rsidDel="00000000" w:rsidR="00000000" w:rsidRPr="00000000">
        <w:rPr>
          <w:color w:val="0b5394"/>
          <w:sz w:val="32"/>
          <w:szCs w:val="32"/>
          <w:rtl w:val="0"/>
        </w:rPr>
        <w:t xml:space="preserve">CUPRINS:</w:t>
      </w:r>
    </w:p>
    <w:p w:rsidR="00000000" w:rsidDel="00000000" w:rsidP="00000000" w:rsidRDefault="00000000" w:rsidRPr="00000000" w14:paraId="00000005">
      <w:pPr>
        <w:spacing w:before="240" w:line="360" w:lineRule="auto"/>
        <w:rPr/>
      </w:pPr>
      <w:r w:rsidDel="00000000" w:rsidR="00000000" w:rsidRPr="00000000">
        <w:rPr>
          <w:rtl w:val="0"/>
        </w:rPr>
        <w:t xml:space="preserve">CE ESTE ȘTIINȚESCU?</w:t>
        <w:br w:type="textWrapping"/>
        <w:t xml:space="preserve">FONDUL ȘTIINȚESCU BUZĂU</w:t>
        <w:br w:type="textWrapping"/>
        <w:t xml:space="preserve">FONDUL ȘTIINȚESCU BUZĂU EDIȚIA 4.0</w:t>
      </w:r>
    </w:p>
    <w:p w:rsidR="00000000" w:rsidDel="00000000" w:rsidP="00000000" w:rsidRDefault="00000000" w:rsidRPr="00000000" w14:paraId="00000006">
      <w:pPr>
        <w:numPr>
          <w:ilvl w:val="0"/>
          <w:numId w:val="2"/>
        </w:numPr>
        <w:spacing w:after="0" w:afterAutospacing="0" w:before="240" w:line="360" w:lineRule="auto"/>
        <w:ind w:left="720" w:hanging="360"/>
        <w:rPr/>
      </w:pPr>
      <w:r w:rsidDel="00000000" w:rsidR="00000000" w:rsidRPr="00000000">
        <w:rPr>
          <w:rtl w:val="0"/>
        </w:rPr>
        <w:t xml:space="preserve">CALENDARUL FONDUL ȘTIINȚESCU BUZĂU EDIȚIA 4.0</w:t>
      </w:r>
      <w:r w:rsidDel="00000000" w:rsidR="00000000" w:rsidRPr="00000000">
        <w:rPr>
          <w:rtl w:val="0"/>
        </w:rPr>
      </w:r>
    </w:p>
    <w:p w:rsidR="00000000" w:rsidDel="00000000" w:rsidP="00000000" w:rsidRDefault="00000000" w:rsidRPr="00000000" w14:paraId="00000007">
      <w:pPr>
        <w:numPr>
          <w:ilvl w:val="0"/>
          <w:numId w:val="2"/>
        </w:numPr>
        <w:spacing w:after="0" w:afterAutospacing="0" w:before="0" w:beforeAutospacing="0" w:line="360" w:lineRule="auto"/>
        <w:ind w:left="720" w:hanging="360"/>
        <w:rPr/>
      </w:pPr>
      <w:r w:rsidDel="00000000" w:rsidR="00000000" w:rsidRPr="00000000">
        <w:rPr>
          <w:rtl w:val="0"/>
        </w:rPr>
        <w:t xml:space="preserve">APLICANȚII ELIGIBILI: CINE POATE ÎNSCRIE PROIECTE </w:t>
      </w:r>
      <w:r w:rsidDel="00000000" w:rsidR="00000000" w:rsidRPr="00000000">
        <w:rPr>
          <w:rtl w:val="0"/>
        </w:rPr>
        <w:tab/>
      </w:r>
    </w:p>
    <w:p w:rsidR="00000000" w:rsidDel="00000000" w:rsidP="00000000" w:rsidRDefault="00000000" w:rsidRPr="00000000" w14:paraId="00000008">
      <w:pPr>
        <w:numPr>
          <w:ilvl w:val="0"/>
          <w:numId w:val="2"/>
        </w:numPr>
        <w:spacing w:after="0" w:afterAutospacing="0" w:before="0" w:beforeAutospacing="0" w:line="360" w:lineRule="auto"/>
        <w:ind w:left="720" w:hanging="360"/>
        <w:rPr/>
      </w:pPr>
      <w:r w:rsidDel="00000000" w:rsidR="00000000" w:rsidRPr="00000000">
        <w:rPr>
          <w:rtl w:val="0"/>
        </w:rPr>
        <w:t xml:space="preserve">CE PROIECTE SE FINANȚEAZĂ</w:t>
      </w:r>
      <w:r w:rsidDel="00000000" w:rsidR="00000000" w:rsidRPr="00000000">
        <w:rPr>
          <w:rtl w:val="0"/>
        </w:rPr>
        <w:t xml:space="preserve"> </w:t>
        <w:tab/>
      </w:r>
      <w:r w:rsidDel="00000000" w:rsidR="00000000" w:rsidRPr="00000000">
        <w:rPr>
          <w:rtl w:val="0"/>
        </w:rPr>
        <w:t xml:space="preserve"> </w:t>
        <w:tab/>
      </w:r>
    </w:p>
    <w:p w:rsidR="00000000" w:rsidDel="00000000" w:rsidP="00000000" w:rsidRDefault="00000000" w:rsidRPr="00000000" w14:paraId="00000009">
      <w:pPr>
        <w:numPr>
          <w:ilvl w:val="0"/>
          <w:numId w:val="2"/>
        </w:numPr>
        <w:spacing w:after="0" w:afterAutospacing="0" w:before="0" w:beforeAutospacing="0" w:line="360" w:lineRule="auto"/>
        <w:ind w:left="720" w:hanging="360"/>
        <w:rPr/>
      </w:pPr>
      <w:r w:rsidDel="00000000" w:rsidR="00000000" w:rsidRPr="00000000">
        <w:rPr>
          <w:rtl w:val="0"/>
        </w:rPr>
        <w:t xml:space="preserve">VALOAREA FINANȚĂRII ȘI PERIOADA DE IMPLEMENTARE A PROIECTELOR</w:t>
      </w:r>
      <w:r w:rsidDel="00000000" w:rsidR="00000000" w:rsidRPr="00000000">
        <w:rPr>
          <w:rtl w:val="0"/>
        </w:rPr>
        <w:t xml:space="preserve"> </w:t>
        <w:tab/>
      </w:r>
    </w:p>
    <w:p w:rsidR="00000000" w:rsidDel="00000000" w:rsidP="00000000" w:rsidRDefault="00000000" w:rsidRPr="00000000" w14:paraId="0000000A">
      <w:pPr>
        <w:numPr>
          <w:ilvl w:val="0"/>
          <w:numId w:val="2"/>
        </w:numPr>
        <w:spacing w:after="0" w:afterAutospacing="0" w:before="0" w:beforeAutospacing="0" w:line="360" w:lineRule="auto"/>
        <w:ind w:left="720" w:hanging="360"/>
        <w:rPr/>
      </w:pPr>
      <w:r w:rsidDel="00000000" w:rsidR="00000000" w:rsidRPr="00000000">
        <w:rPr>
          <w:highlight w:val="white"/>
          <w:rtl w:val="0"/>
        </w:rPr>
        <w:t xml:space="preserve">CHELTUIELI ELIGIBILE</w:t>
      </w:r>
      <w:r w:rsidDel="00000000" w:rsidR="00000000" w:rsidRPr="00000000">
        <w:rPr>
          <w:rtl w:val="0"/>
        </w:rPr>
        <w:t xml:space="preserve"> </w:t>
        <w:tab/>
      </w:r>
      <w:r w:rsidDel="00000000" w:rsidR="00000000" w:rsidRPr="00000000">
        <w:rPr>
          <w:rtl w:val="0"/>
        </w:rPr>
        <w:t xml:space="preserve"> </w:t>
        <w:tab/>
      </w:r>
    </w:p>
    <w:p w:rsidR="00000000" w:rsidDel="00000000" w:rsidP="00000000" w:rsidRDefault="00000000" w:rsidRPr="00000000" w14:paraId="0000000B">
      <w:pPr>
        <w:numPr>
          <w:ilvl w:val="0"/>
          <w:numId w:val="2"/>
        </w:numPr>
        <w:spacing w:after="0" w:afterAutospacing="0" w:before="0" w:beforeAutospacing="0" w:line="360" w:lineRule="auto"/>
        <w:ind w:left="720" w:hanging="360"/>
        <w:rPr/>
      </w:pPr>
      <w:r w:rsidDel="00000000" w:rsidR="00000000" w:rsidRPr="00000000">
        <w:rPr>
          <w:rtl w:val="0"/>
        </w:rPr>
        <w:t xml:space="preserve">CUM ÎNSCRII UN PROIECT ÎN FONDUL ȘTIINȚESCU BUZĂU </w:t>
      </w:r>
      <w:r w:rsidDel="00000000" w:rsidR="00000000" w:rsidRPr="00000000">
        <w:rPr>
          <w:rtl w:val="0"/>
        </w:rPr>
        <w:tab/>
      </w:r>
    </w:p>
    <w:p w:rsidR="00000000" w:rsidDel="00000000" w:rsidP="00000000" w:rsidRDefault="00000000" w:rsidRPr="00000000" w14:paraId="0000000C">
      <w:pPr>
        <w:numPr>
          <w:ilvl w:val="0"/>
          <w:numId w:val="2"/>
        </w:numPr>
        <w:spacing w:after="0" w:afterAutospacing="0" w:before="0" w:beforeAutospacing="0" w:line="360" w:lineRule="auto"/>
        <w:ind w:left="720" w:hanging="360"/>
        <w:rPr/>
      </w:pPr>
      <w:r w:rsidDel="00000000" w:rsidR="00000000" w:rsidRPr="00000000">
        <w:rPr>
          <w:rtl w:val="0"/>
        </w:rPr>
        <w:t xml:space="preserve">MENTORAT PROIECTE</w:t>
      </w:r>
      <w:r w:rsidDel="00000000" w:rsidR="00000000" w:rsidRPr="00000000">
        <w:rPr>
          <w:rtl w:val="0"/>
        </w:rPr>
        <w:t xml:space="preserve"> </w:t>
        <w:tab/>
      </w:r>
      <w:r w:rsidDel="00000000" w:rsidR="00000000" w:rsidRPr="00000000">
        <w:rPr>
          <w:rtl w:val="0"/>
        </w:rPr>
        <w:t xml:space="preserve"> </w:t>
        <w:tab/>
      </w:r>
    </w:p>
    <w:p w:rsidR="00000000" w:rsidDel="00000000" w:rsidP="00000000" w:rsidRDefault="00000000" w:rsidRPr="00000000" w14:paraId="0000000D">
      <w:pPr>
        <w:numPr>
          <w:ilvl w:val="0"/>
          <w:numId w:val="2"/>
        </w:numPr>
        <w:spacing w:after="0" w:afterAutospacing="0" w:before="0" w:beforeAutospacing="0" w:line="360" w:lineRule="auto"/>
        <w:ind w:left="720" w:hanging="360"/>
        <w:rPr/>
      </w:pPr>
      <w:r w:rsidDel="00000000" w:rsidR="00000000" w:rsidRPr="00000000">
        <w:rPr>
          <w:rtl w:val="0"/>
        </w:rPr>
        <w:t xml:space="preserve">SELECȚIA PROIECTELOR ȘI CRITERII DE ELIGIBILITATE</w:t>
      </w:r>
      <w:r w:rsidDel="00000000" w:rsidR="00000000" w:rsidRPr="00000000">
        <w:rPr>
          <w:rtl w:val="0"/>
        </w:rPr>
        <w:t xml:space="preserve"> </w:t>
        <w:tab/>
      </w:r>
      <w:r w:rsidDel="00000000" w:rsidR="00000000" w:rsidRPr="00000000">
        <w:rPr>
          <w:rtl w:val="0"/>
        </w:rPr>
        <w:t xml:space="preserve"> </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pPr>
      <w:r w:rsidDel="00000000" w:rsidR="00000000" w:rsidRPr="00000000">
        <w:rPr>
          <w:rtl w:val="0"/>
        </w:rPr>
        <w:t xml:space="preserve">EVALUAREA </w:t>
        <w:tab/>
        <w:t xml:space="preserve">ȘI JURIZAREA PROIECTELOR ELIGIBILE</w:t>
      </w:r>
      <w:r w:rsidDel="00000000" w:rsidR="00000000" w:rsidRPr="00000000">
        <w:rPr>
          <w:rtl w:val="0"/>
        </w:rPr>
        <w:t xml:space="preserve"> </w:t>
      </w:r>
      <w:r w:rsidDel="00000000" w:rsidR="00000000" w:rsidRPr="00000000">
        <w:rPr>
          <w:rtl w:val="0"/>
        </w:rPr>
        <w:tab/>
      </w:r>
    </w:p>
    <w:p w:rsidR="00000000" w:rsidDel="00000000" w:rsidP="00000000" w:rsidRDefault="00000000" w:rsidRPr="00000000" w14:paraId="0000000F">
      <w:pPr>
        <w:numPr>
          <w:ilvl w:val="0"/>
          <w:numId w:val="2"/>
        </w:numPr>
        <w:spacing w:after="0" w:afterAutospacing="0" w:before="0" w:beforeAutospacing="0" w:line="360" w:lineRule="auto"/>
        <w:ind w:left="720" w:hanging="360"/>
        <w:rPr/>
      </w:pPr>
      <w:r w:rsidDel="00000000" w:rsidR="00000000" w:rsidRPr="00000000">
        <w:rPr>
          <w:rtl w:val="0"/>
        </w:rPr>
        <w:t xml:space="preserve">CUM PRIMEȘTI FINANȚAREA</w:t>
      </w:r>
      <w:r w:rsidDel="00000000" w:rsidR="00000000" w:rsidRPr="00000000">
        <w:rPr>
          <w:rtl w:val="0"/>
        </w:rPr>
        <w:t xml:space="preserve"> </w:t>
        <w:tab/>
      </w:r>
    </w:p>
    <w:p w:rsidR="00000000" w:rsidDel="00000000" w:rsidP="00000000" w:rsidRDefault="00000000" w:rsidRPr="00000000" w14:paraId="00000010">
      <w:pPr>
        <w:numPr>
          <w:ilvl w:val="0"/>
          <w:numId w:val="2"/>
        </w:numPr>
        <w:spacing w:after="0" w:afterAutospacing="0" w:before="0" w:beforeAutospacing="0" w:line="276" w:lineRule="auto"/>
        <w:ind w:left="720" w:hanging="360"/>
        <w:rPr/>
      </w:pPr>
      <w:r w:rsidDel="00000000" w:rsidR="00000000" w:rsidRPr="00000000">
        <w:rPr>
          <w:rtl w:val="0"/>
        </w:rPr>
        <w:t xml:space="preserve">PROMOVAREA PROIECTELOR</w:t>
      </w:r>
    </w:p>
    <w:p w:rsidR="00000000" w:rsidDel="00000000" w:rsidP="00000000" w:rsidRDefault="00000000" w:rsidRPr="00000000" w14:paraId="00000011">
      <w:pPr>
        <w:numPr>
          <w:ilvl w:val="0"/>
          <w:numId w:val="2"/>
        </w:numPr>
        <w:spacing w:after="240" w:before="0" w:beforeAutospacing="0" w:line="276" w:lineRule="auto"/>
        <w:ind w:left="720" w:hanging="360"/>
        <w:rPr/>
      </w:pPr>
      <w:r w:rsidDel="00000000" w:rsidR="00000000" w:rsidRPr="00000000">
        <w:rPr>
          <w:rtl w:val="0"/>
        </w:rPr>
        <w:t xml:space="preserve">RAPORTAREA ȘI MONITORIZAREA PROIECTELOR</w:t>
      </w:r>
      <w:r w:rsidDel="00000000" w:rsidR="00000000" w:rsidRPr="00000000">
        <w:rPr>
          <w:rtl w:val="0"/>
        </w:rPr>
        <w:t xml:space="preserve"> </w:t>
      </w:r>
      <w:r w:rsidDel="00000000" w:rsidR="00000000" w:rsidRPr="00000000">
        <w:rPr>
          <w:color w:val="35415d"/>
          <w:sz w:val="30"/>
          <w:szCs w:val="30"/>
          <w:rtl w:val="0"/>
        </w:rPr>
        <w:tab/>
      </w:r>
      <w:r w:rsidDel="00000000" w:rsidR="00000000" w:rsidRPr="00000000">
        <w:rPr>
          <w:color w:val="0b5394"/>
          <w:sz w:val="40"/>
          <w:szCs w:val="40"/>
          <w:rtl w:val="0"/>
        </w:rPr>
        <w:t xml:space="preserve"> </w:t>
        <w:tab/>
        <w:br w:type="textWrapping"/>
      </w:r>
    </w:p>
    <w:p w:rsidR="00000000" w:rsidDel="00000000" w:rsidP="00000000" w:rsidRDefault="00000000" w:rsidRPr="00000000" w14:paraId="00000012">
      <w:pPr>
        <w:spacing w:after="240" w:before="240" w:line="276" w:lineRule="auto"/>
        <w:rPr>
          <w:color w:val="0b5394"/>
          <w:sz w:val="40"/>
          <w:szCs w:val="40"/>
        </w:rPr>
      </w:pPr>
      <w:r w:rsidDel="00000000" w:rsidR="00000000" w:rsidRPr="00000000">
        <w:rPr>
          <w:rtl w:val="0"/>
        </w:rPr>
      </w:r>
    </w:p>
    <w:p w:rsidR="00000000" w:rsidDel="00000000" w:rsidP="00000000" w:rsidRDefault="00000000" w:rsidRPr="00000000" w14:paraId="00000013">
      <w:pPr>
        <w:jc w:val="center"/>
        <w:rPr>
          <w:color w:val="0b5394"/>
          <w:sz w:val="40"/>
          <w:szCs w:val="40"/>
        </w:rPr>
      </w:pPr>
      <w:r w:rsidDel="00000000" w:rsidR="00000000" w:rsidRPr="00000000">
        <w:rPr>
          <w:rtl w:val="0"/>
        </w:rPr>
      </w:r>
    </w:p>
    <w:p w:rsidR="00000000" w:rsidDel="00000000" w:rsidP="00000000" w:rsidRDefault="00000000" w:rsidRPr="00000000" w14:paraId="00000014">
      <w:pPr>
        <w:jc w:val="both"/>
        <w:rPr>
          <w:color w:val="073763"/>
        </w:rPr>
      </w:pPr>
      <w:r w:rsidDel="00000000" w:rsidR="00000000" w:rsidRPr="00000000">
        <w:rPr>
          <w:rtl w:val="0"/>
        </w:rPr>
      </w:r>
    </w:p>
    <w:p w:rsidR="00000000" w:rsidDel="00000000" w:rsidP="00000000" w:rsidRDefault="00000000" w:rsidRPr="00000000" w14:paraId="00000015">
      <w:pPr>
        <w:shd w:fill="ffffff" w:val="clear"/>
        <w:spacing w:after="240" w:lineRule="auto"/>
        <w:jc w:val="both"/>
        <w:rPr/>
      </w:pPr>
      <w:r w:rsidDel="00000000" w:rsidR="00000000" w:rsidRPr="00000000">
        <w:rPr>
          <w:rtl w:val="0"/>
        </w:rPr>
      </w:r>
    </w:p>
    <w:p w:rsidR="00000000" w:rsidDel="00000000" w:rsidP="00000000" w:rsidRDefault="00000000" w:rsidRPr="00000000" w14:paraId="00000016">
      <w:pPr>
        <w:shd w:fill="ffffff" w:val="clear"/>
        <w:spacing w:after="240" w:lineRule="auto"/>
        <w:jc w:val="both"/>
        <w:rPr/>
      </w:pPr>
      <w:r w:rsidDel="00000000" w:rsidR="00000000" w:rsidRPr="00000000">
        <w:rPr>
          <w:rtl w:val="0"/>
        </w:rPr>
      </w:r>
    </w:p>
    <w:p w:rsidR="00000000" w:rsidDel="00000000" w:rsidP="00000000" w:rsidRDefault="00000000" w:rsidRPr="00000000" w14:paraId="00000017">
      <w:pPr>
        <w:shd w:fill="ffffff" w:val="clear"/>
        <w:spacing w:after="240" w:lineRule="auto"/>
        <w:jc w:val="both"/>
        <w:rPr/>
      </w:pPr>
      <w:r w:rsidDel="00000000" w:rsidR="00000000" w:rsidRPr="00000000">
        <w:rPr>
          <w:rtl w:val="0"/>
        </w:rPr>
      </w:r>
    </w:p>
    <w:p w:rsidR="00000000" w:rsidDel="00000000" w:rsidP="00000000" w:rsidRDefault="00000000" w:rsidRPr="00000000" w14:paraId="00000018">
      <w:pPr>
        <w:shd w:fill="ffffff" w:val="clear"/>
        <w:spacing w:after="240" w:lineRule="auto"/>
        <w:jc w:val="both"/>
        <w:rPr/>
      </w:pPr>
      <w:r w:rsidDel="00000000" w:rsidR="00000000" w:rsidRPr="00000000">
        <w:rPr>
          <w:rtl w:val="0"/>
        </w:rPr>
        <w:t xml:space="preserve">Științele și tehnologia joacă un rol important în economia viitorului, iar România poate folosi aceste oportunități dacă mai mulți tineri aleg să se orienteze spre aceste domenii.</w:t>
      </w:r>
    </w:p>
    <w:p w:rsidR="00000000" w:rsidDel="00000000" w:rsidP="00000000" w:rsidRDefault="00000000" w:rsidRPr="00000000" w14:paraId="00000019">
      <w:pPr>
        <w:shd w:fill="ffffff" w:val="clear"/>
        <w:spacing w:after="240" w:lineRule="auto"/>
        <w:jc w:val="both"/>
        <w:rPr/>
      </w:pPr>
      <w:r w:rsidDel="00000000" w:rsidR="00000000" w:rsidRPr="00000000">
        <w:rPr>
          <w:rtl w:val="0"/>
        </w:rPr>
        <w:t xml:space="preserve">Deși aparent decizia se ia în ultimii ani de liceu, de fapt alegerea se poate face mult mai devreme, în gimnaziu sau chiar mai înainte. Dacă întâlnirea copiilor și tinerilor cu științele și tehnologia este una fericită, prin care li se stârnește curiozitatea și motivația de a învăța și explora, probabilitatea de a alege o carieră în aceste domenii crește substanțial.</w:t>
      </w:r>
    </w:p>
    <w:p w:rsidR="00000000" w:rsidDel="00000000" w:rsidP="00000000" w:rsidRDefault="00000000" w:rsidRPr="00000000" w14:paraId="0000001A">
      <w:pPr>
        <w:shd w:fill="ffffff" w:val="clear"/>
        <w:spacing w:after="240" w:lineRule="auto"/>
        <w:jc w:val="both"/>
        <w:rPr>
          <w:color w:val="35415d"/>
          <w:sz w:val="30"/>
          <w:szCs w:val="30"/>
        </w:rPr>
      </w:pPr>
      <w:r w:rsidDel="00000000" w:rsidR="00000000" w:rsidRPr="00000000">
        <w:rPr>
          <w:rtl w:val="0"/>
        </w:rPr>
        <w:t xml:space="preserve">În acest spirit, la sfârșitul anului 2014, a fost inițiat </w:t>
      </w:r>
      <w:hyperlink r:id="rId7">
        <w:r w:rsidDel="00000000" w:rsidR="00000000" w:rsidRPr="00000000">
          <w:rPr>
            <w:color w:val="35415d"/>
            <w:rtl w:val="0"/>
          </w:rPr>
          <w:t xml:space="preserve">FONDUL ȘTIINȚESCU</w:t>
        </w:r>
      </w:hyperlink>
      <w:r w:rsidDel="00000000" w:rsidR="00000000" w:rsidRPr="00000000">
        <w:rPr>
          <w:rtl w:val="0"/>
        </w:rPr>
        <w:t xml:space="preserve"> de către </w:t>
      </w:r>
      <w:hyperlink r:id="rId8">
        <w:r w:rsidDel="00000000" w:rsidR="00000000" w:rsidRPr="00000000">
          <w:rPr>
            <w:b w:val="1"/>
            <w:color w:val="35415d"/>
            <w:rtl w:val="0"/>
          </w:rPr>
          <w:t xml:space="preserve">Federația Fundațiile Comunitare din România</w:t>
        </w:r>
      </w:hyperlink>
      <w:r w:rsidDel="00000000" w:rsidR="00000000" w:rsidRPr="00000000">
        <w:rPr>
          <w:rtl w:val="0"/>
        </w:rPr>
        <w:t xml:space="preserve">, cu sprijinul </w:t>
      </w:r>
      <w:hyperlink r:id="rId9">
        <w:r w:rsidDel="00000000" w:rsidR="00000000" w:rsidRPr="00000000">
          <w:rPr>
            <w:b w:val="1"/>
            <w:color w:val="35415d"/>
            <w:rtl w:val="0"/>
          </w:rPr>
          <w:t xml:space="preserve">Romanian-American Foundation</w:t>
        </w:r>
      </w:hyperlink>
      <w:r w:rsidDel="00000000" w:rsidR="00000000" w:rsidRPr="00000000">
        <w:rPr>
          <w:rtl w:val="0"/>
        </w:rPr>
        <w:t xml:space="preserve">, ca proiect pilot în patru orașe (București, Cluj, Iași și Sibiu). </w:t>
      </w:r>
      <w:r w:rsidDel="00000000" w:rsidR="00000000" w:rsidRPr="00000000">
        <w:rPr>
          <w:color w:val="222222"/>
          <w:highlight w:val="white"/>
          <w:rtl w:val="0"/>
        </w:rPr>
        <w:t xml:space="preserve">Din ianuarie 2016, programul s-a extins la nivel național, fiind implementat, prin 16 fundații comunitare, în mai multe judeţe din ţară.</w:t>
      </w: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 xml:space="preserve">Științescu</w:t>
      </w:r>
      <w:r w:rsidDel="00000000" w:rsidR="00000000" w:rsidRPr="00000000">
        <w:rPr>
          <w:rtl w:val="0"/>
        </w:rPr>
        <w:t xml:space="preserve"> este</w:t>
      </w:r>
      <w:r w:rsidDel="00000000" w:rsidR="00000000" w:rsidRPr="00000000">
        <w:rPr>
          <w:b w:val="1"/>
          <w:rtl w:val="0"/>
        </w:rPr>
        <w:t xml:space="preserve"> un program național de finanțare</w:t>
      </w:r>
      <w:r w:rsidDel="00000000" w:rsidR="00000000" w:rsidRPr="00000000">
        <w:rPr>
          <w:rtl w:val="0"/>
        </w:rPr>
        <w:t xml:space="preserve"> pentru proiecte educaționale </w:t>
      </w:r>
      <w:r w:rsidDel="00000000" w:rsidR="00000000" w:rsidRPr="00000000">
        <w:rPr>
          <w:b w:val="1"/>
          <w:rtl w:val="0"/>
        </w:rPr>
        <w:t xml:space="preserve">în domeniile STEAM (științe, tehnologie, inginerie, arte, matematică)</w:t>
      </w:r>
      <w:r w:rsidDel="00000000" w:rsidR="00000000" w:rsidRPr="00000000">
        <w:rPr>
          <w:rtl w:val="0"/>
        </w:rPr>
        <w:t xml:space="preserve"> care fac știința mai atractivă pentru copii și tineri cu vârste cuprinse între </w:t>
      </w:r>
      <w:r w:rsidDel="00000000" w:rsidR="00000000" w:rsidRPr="00000000">
        <w:rPr>
          <w:rtl w:val="0"/>
        </w:rPr>
        <w:t xml:space="preserve">6-19 ani</w:t>
      </w:r>
      <w:r w:rsidDel="00000000" w:rsidR="00000000" w:rsidRPr="00000000">
        <w:rPr>
          <w:rtl w:val="0"/>
        </w:rPr>
        <w:t xml:space="preserve">. Programul sprijină pasiunea pentru științe și arte și încurajează inițiativele care ajută la dezvoltarea abilităților necesare generației de inovatori ai secolului XXI.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color w:val="35415d"/>
          <w:sz w:val="30"/>
          <w:szCs w:val="30"/>
        </w:rPr>
      </w:pPr>
      <w:r w:rsidDel="00000000" w:rsidR="00000000" w:rsidRPr="00000000">
        <w:rPr>
          <w:rtl w:val="0"/>
        </w:rPr>
        <w:t xml:space="preserve">Proiectele propuse ajută membrii comunității să descopere miracolele naturii, să arunce o privire în viitor, să înțeleagă ce au însemnat descoperirile științifice pentru omenire și ce pot să aducă tehnologiile moderne, să învețe cu entuziasm despre științe exacte și arte. </w:t>
      </w:r>
      <w:r w:rsidDel="00000000" w:rsidR="00000000" w:rsidRPr="00000000">
        <w:rPr>
          <w:rtl w:val="0"/>
        </w:rPr>
      </w:r>
    </w:p>
    <w:p w:rsidR="00000000" w:rsidDel="00000000" w:rsidP="00000000" w:rsidRDefault="00000000" w:rsidRPr="00000000" w14:paraId="0000001E">
      <w:pPr>
        <w:ind w:left="0" w:firstLine="0"/>
        <w:rPr>
          <w:color w:val="35415d"/>
          <w:sz w:val="30"/>
          <w:szCs w:val="30"/>
        </w:rPr>
      </w:pPr>
      <w:r w:rsidDel="00000000" w:rsidR="00000000" w:rsidRPr="00000000">
        <w:rPr>
          <w:rtl w:val="0"/>
        </w:rPr>
      </w:r>
    </w:p>
    <w:p w:rsidR="00000000" w:rsidDel="00000000" w:rsidP="00000000" w:rsidRDefault="00000000" w:rsidRPr="00000000" w14:paraId="0000001F">
      <w:pPr>
        <w:ind w:left="0" w:firstLine="0"/>
        <w:rPr>
          <w:color w:val="0b5394"/>
          <w:sz w:val="30"/>
          <w:szCs w:val="30"/>
        </w:rPr>
      </w:pPr>
      <w:r w:rsidDel="00000000" w:rsidR="00000000" w:rsidRPr="00000000">
        <w:rPr>
          <w:color w:val="0b5394"/>
          <w:sz w:val="30"/>
          <w:szCs w:val="30"/>
          <w:rtl w:val="0"/>
        </w:rPr>
        <w:t xml:space="preserve">FONDUL ȘTIINȚESCU BUZĂU</w:t>
      </w:r>
    </w:p>
    <w:p w:rsidR="00000000" w:rsidDel="00000000" w:rsidP="00000000" w:rsidRDefault="00000000" w:rsidRPr="00000000" w14:paraId="00000020">
      <w:pPr>
        <w:ind w:left="720" w:firstLine="0"/>
        <w:rPr>
          <w:color w:val="35415d"/>
          <w:sz w:val="30"/>
          <w:szCs w:val="30"/>
        </w:rPr>
      </w:pPr>
      <w:r w:rsidDel="00000000" w:rsidR="00000000" w:rsidRPr="00000000">
        <w:rPr>
          <w:rtl w:val="0"/>
        </w:rPr>
      </w:r>
    </w:p>
    <w:p w:rsidR="00000000" w:rsidDel="00000000" w:rsidP="00000000" w:rsidRDefault="00000000" w:rsidRPr="00000000" w14:paraId="00000021">
      <w:pPr>
        <w:shd w:fill="ffffff" w:val="clear"/>
        <w:spacing w:after="240" w:lineRule="auto"/>
        <w:jc w:val="both"/>
        <w:rPr>
          <w:b w:val="1"/>
        </w:rPr>
      </w:pPr>
      <w:r w:rsidDel="00000000" w:rsidR="00000000" w:rsidRPr="00000000">
        <w:rPr>
          <w:rtl w:val="0"/>
        </w:rPr>
        <w:t xml:space="preserve">În judeţul Buzău, programul este implementat din 2022 de către </w:t>
      </w:r>
      <w:r w:rsidDel="00000000" w:rsidR="00000000" w:rsidRPr="00000000">
        <w:rPr>
          <w:b w:val="1"/>
          <w:color w:val="35415d"/>
          <w:rtl w:val="0"/>
        </w:rPr>
        <w:t xml:space="preserve">Fundația Comunitară Buzău</w:t>
      </w:r>
      <w:r w:rsidDel="00000000" w:rsidR="00000000" w:rsidRPr="00000000">
        <w:rPr>
          <w:b w:val="1"/>
          <w:rtl w:val="0"/>
        </w:rPr>
        <w:t xml:space="preserve">, iar prin acest program ne-am propus ca: </w:t>
      </w:r>
    </w:p>
    <w:p w:rsidR="00000000" w:rsidDel="00000000" w:rsidP="00000000" w:rsidRDefault="00000000" w:rsidRPr="00000000" w14:paraId="00000022">
      <w:pPr>
        <w:numPr>
          <w:ilvl w:val="0"/>
          <w:numId w:val="1"/>
        </w:numPr>
        <w:ind w:left="720" w:hanging="360"/>
        <w:jc w:val="both"/>
        <w:rPr>
          <w:u w:val="none"/>
        </w:rPr>
      </w:pPr>
      <w:r w:rsidDel="00000000" w:rsidR="00000000" w:rsidRPr="00000000">
        <w:rPr>
          <w:b w:val="1"/>
          <w:rtl w:val="0"/>
        </w:rPr>
        <w:t xml:space="preserve">pe termen scurt, </w:t>
      </w:r>
      <w:r w:rsidDel="00000000" w:rsidR="00000000" w:rsidRPr="00000000">
        <w:rPr>
          <w:rtl w:val="0"/>
        </w:rPr>
        <w:t xml:space="preserve">inițiativele și proiectele finanțate să arate că științele sunt interesante și incitante, că reprezintă o lume fascinantă, care merită să fie prezentată cu pasiune și descoperită cu entuziasm de către copii și tineri.</w:t>
      </w:r>
    </w:p>
    <w:p w:rsidR="00000000" w:rsidDel="00000000" w:rsidP="00000000" w:rsidRDefault="00000000" w:rsidRPr="00000000" w14:paraId="00000023">
      <w:pPr>
        <w:ind w:left="720" w:firstLine="0"/>
        <w:jc w:val="both"/>
        <w:rPr/>
      </w:pPr>
      <w:r w:rsidDel="00000000" w:rsidR="00000000" w:rsidRPr="00000000">
        <w:rPr>
          <w:rtl w:val="0"/>
        </w:rPr>
      </w:r>
    </w:p>
    <w:p w:rsidR="00000000" w:rsidDel="00000000" w:rsidP="00000000" w:rsidRDefault="00000000" w:rsidRPr="00000000" w14:paraId="00000024">
      <w:pPr>
        <w:numPr>
          <w:ilvl w:val="0"/>
          <w:numId w:val="1"/>
        </w:numPr>
        <w:ind w:left="720" w:hanging="360"/>
        <w:jc w:val="both"/>
        <w:rPr>
          <w:u w:val="none"/>
        </w:rPr>
      </w:pPr>
      <w:r w:rsidDel="00000000" w:rsidR="00000000" w:rsidRPr="00000000">
        <w:rPr>
          <w:b w:val="1"/>
          <w:rtl w:val="0"/>
        </w:rPr>
        <w:t xml:space="preserve">pe termen mediu,</w:t>
      </w:r>
      <w:r w:rsidDel="00000000" w:rsidR="00000000" w:rsidRPr="00000000">
        <w:rPr>
          <w:rtl w:val="0"/>
        </w:rPr>
        <w:t xml:space="preserve"> proiectele pe care le finanțăm să-i ajute pe elevi să înțeleagă utilitatea științelor în viața de zi cu zi și să le arate că învățarea acestora le va fi</w:t>
      </w:r>
      <w:r w:rsidDel="00000000" w:rsidR="00000000" w:rsidRPr="00000000">
        <w:rPr>
          <w:highlight w:val="white"/>
          <w:rtl w:val="0"/>
        </w:rPr>
        <w:t xml:space="preserve"> de folos pentru alegerea unei cariere în domeniul STEAM. </w:t>
      </w:r>
    </w:p>
    <w:p w:rsidR="00000000" w:rsidDel="00000000" w:rsidP="00000000" w:rsidRDefault="00000000" w:rsidRPr="00000000" w14:paraId="00000025">
      <w:pPr>
        <w:ind w:left="720" w:firstLine="0"/>
        <w:jc w:val="both"/>
        <w:rPr>
          <w:highlight w:val="white"/>
        </w:rPr>
      </w:pPr>
      <w:r w:rsidDel="00000000" w:rsidR="00000000" w:rsidRPr="00000000">
        <w:rPr>
          <w:rtl w:val="0"/>
        </w:rPr>
      </w:r>
    </w:p>
    <w:p w:rsidR="00000000" w:rsidDel="00000000" w:rsidP="00000000" w:rsidRDefault="00000000" w:rsidRPr="00000000" w14:paraId="00000026">
      <w:pPr>
        <w:numPr>
          <w:ilvl w:val="0"/>
          <w:numId w:val="1"/>
        </w:numPr>
        <w:shd w:fill="ffffff" w:val="clear"/>
        <w:ind w:left="720" w:hanging="360"/>
        <w:jc w:val="both"/>
        <w:rPr>
          <w:highlight w:val="white"/>
          <w:u w:val="none"/>
        </w:rPr>
      </w:pPr>
      <w:r w:rsidDel="00000000" w:rsidR="00000000" w:rsidRPr="00000000">
        <w:rPr>
          <w:b w:val="1"/>
          <w:highlight w:val="white"/>
          <w:rtl w:val="0"/>
        </w:rPr>
        <w:t xml:space="preserve">pe termen lung, </w:t>
      </w:r>
      <w:r w:rsidDel="00000000" w:rsidR="00000000" w:rsidRPr="00000000">
        <w:rPr>
          <w:highlight w:val="white"/>
          <w:rtl w:val="0"/>
        </w:rPr>
        <w:t xml:space="preserve">să generăm cu ajutorul Fondului Științescu o schimbare sistemică în România în ceea ce privește dezvoltarea educației STEAM; în acord cu abilitățile și cunoștințele necesare următoarei generații de inovatori. Buzăul poate deveni astfel, alături de alte județe, unul din centrele de inovație în educația pentru științe și arte digitale. </w:t>
      </w:r>
    </w:p>
    <w:p w:rsidR="00000000" w:rsidDel="00000000" w:rsidP="00000000" w:rsidRDefault="00000000" w:rsidRPr="00000000" w14:paraId="00000027">
      <w:pPr>
        <w:shd w:fill="ffffff" w:val="clear"/>
        <w:spacing w:after="240" w:lineRule="auto"/>
        <w:ind w:left="720" w:firstLine="0"/>
        <w:jc w:val="both"/>
        <w:rPr>
          <w:b w:val="1"/>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La finalul fiecărei ediții a Fondului Științescu Buzău, proiectele implementate sunt prezentate și premiate în cadrul unui eveniment public dedicat prezentării proiectelor, celebrării și recunoașterii eforturilor comunității buzoiene.</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În perioada 2022-2024, în cadrul celor trei ediții ale Fondului Științescu Buzău, au fost finanțate </w:t>
      </w:r>
      <w:r w:rsidDel="00000000" w:rsidR="00000000" w:rsidRPr="00000000">
        <w:rPr>
          <w:b w:val="1"/>
          <w:rtl w:val="0"/>
        </w:rPr>
        <w:t xml:space="preserve">25 de proiecte</w:t>
      </w:r>
      <w:r w:rsidDel="00000000" w:rsidR="00000000" w:rsidRPr="00000000">
        <w:rPr>
          <w:rtl w:val="0"/>
        </w:rPr>
        <w:t xml:space="preserve"> STEAM din județ. Acestea au primit în total</w:t>
      </w:r>
      <w:r w:rsidDel="00000000" w:rsidR="00000000" w:rsidRPr="00000000">
        <w:rPr>
          <w:b w:val="1"/>
          <w:rtl w:val="0"/>
        </w:rPr>
        <w:t xml:space="preserve"> 496.110 RON</w:t>
      </w:r>
      <w:r w:rsidDel="00000000" w:rsidR="00000000" w:rsidRPr="00000000">
        <w:rPr>
          <w:rtl w:val="0"/>
        </w:rPr>
        <w:t xml:space="preserve"> pentru implementare. Proiectele au fost derulate atât în mediul rural, cât și în cel urban, fiind coordonate de ONG-uri și grupuri de inițiativă locale, și au avut aproximativ peste 10.000 de beneficiari direcți.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shd w:fill="ffffff" w:val="clear"/>
        <w:spacing w:after="240" w:lineRule="auto"/>
        <w:jc w:val="both"/>
        <w:rPr/>
      </w:pPr>
      <w:r w:rsidDel="00000000" w:rsidR="00000000" w:rsidRPr="00000000">
        <w:rPr>
          <w:rtl w:val="0"/>
        </w:rPr>
        <w:t xml:space="preserve">Acum, în 2025, Fundația Comunitară Buzău lansează </w:t>
      </w:r>
      <w:r w:rsidDel="00000000" w:rsidR="00000000" w:rsidRPr="00000000">
        <w:rPr>
          <w:color w:val="0b5394"/>
          <w:rtl w:val="0"/>
        </w:rPr>
        <w:t xml:space="preserve">FONDUL ȘTIINȚESCU BUZĂU EDIȚIA 4.0</w:t>
      </w:r>
      <w:r w:rsidDel="00000000" w:rsidR="00000000" w:rsidRPr="00000000">
        <w:rPr>
          <w:color w:val="35415d"/>
          <w:rtl w:val="0"/>
        </w:rPr>
        <w:t xml:space="preserve">.</w:t>
      </w: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b w:val="1"/>
          <w:rtl w:val="0"/>
        </w:rPr>
        <w:t xml:space="preserve">Proiectul tău poate fi următorul câștigător – înscrie-ți ideea și transform-o în realitate!</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Vezi care sunt proiectele implementate prin </w:t>
      </w:r>
    </w:p>
    <w:p w:rsidR="00000000" w:rsidDel="00000000" w:rsidP="00000000" w:rsidRDefault="00000000" w:rsidRPr="00000000" w14:paraId="00000030">
      <w:pPr>
        <w:numPr>
          <w:ilvl w:val="0"/>
          <w:numId w:val="17"/>
        </w:numPr>
        <w:ind w:left="720" w:hanging="360"/>
        <w:jc w:val="both"/>
        <w:rPr/>
      </w:pPr>
      <w:hyperlink r:id="rId10">
        <w:r w:rsidDel="00000000" w:rsidR="00000000" w:rsidRPr="00000000">
          <w:rPr>
            <w:color w:val="1155cc"/>
            <w:u w:val="single"/>
            <w:rtl w:val="0"/>
          </w:rPr>
          <w:t xml:space="preserve">Fondul Științescu Buzău 1.0</w:t>
        </w:r>
      </w:hyperlink>
      <w:r w:rsidDel="00000000" w:rsidR="00000000" w:rsidRPr="00000000">
        <w:rPr>
          <w:rtl w:val="0"/>
        </w:rPr>
      </w:r>
    </w:p>
    <w:p w:rsidR="00000000" w:rsidDel="00000000" w:rsidP="00000000" w:rsidRDefault="00000000" w:rsidRPr="00000000" w14:paraId="00000031">
      <w:pPr>
        <w:numPr>
          <w:ilvl w:val="0"/>
          <w:numId w:val="17"/>
        </w:numPr>
        <w:ind w:left="720" w:hanging="360"/>
        <w:jc w:val="both"/>
        <w:rPr/>
      </w:pPr>
      <w:hyperlink r:id="rId11">
        <w:r w:rsidDel="00000000" w:rsidR="00000000" w:rsidRPr="00000000">
          <w:rPr>
            <w:color w:val="1155cc"/>
            <w:u w:val="single"/>
            <w:rtl w:val="0"/>
          </w:rPr>
          <w:t xml:space="preserve">Fondul Științescu Buzău 2.0</w:t>
        </w:r>
      </w:hyperlink>
      <w:r w:rsidDel="00000000" w:rsidR="00000000" w:rsidRPr="00000000">
        <w:rPr>
          <w:rtl w:val="0"/>
        </w:rPr>
      </w:r>
    </w:p>
    <w:p w:rsidR="00000000" w:rsidDel="00000000" w:rsidP="00000000" w:rsidRDefault="00000000" w:rsidRPr="00000000" w14:paraId="00000032">
      <w:pPr>
        <w:numPr>
          <w:ilvl w:val="0"/>
          <w:numId w:val="17"/>
        </w:numPr>
        <w:ind w:left="720" w:hanging="360"/>
        <w:jc w:val="both"/>
        <w:rPr/>
      </w:pPr>
      <w:hyperlink r:id="rId12">
        <w:r w:rsidDel="00000000" w:rsidR="00000000" w:rsidRPr="00000000">
          <w:rPr>
            <w:color w:val="1155cc"/>
            <w:u w:val="single"/>
            <w:rtl w:val="0"/>
          </w:rPr>
          <w:t xml:space="preserve">Fondul Științescu Buzău 3.0 </w:t>
        </w:r>
      </w:hyperlink>
      <w:r w:rsidDel="00000000" w:rsidR="00000000" w:rsidRPr="00000000">
        <w:rPr>
          <w:rtl w:val="0"/>
        </w:rPr>
      </w:r>
    </w:p>
    <w:p w:rsidR="00000000" w:rsidDel="00000000" w:rsidP="00000000" w:rsidRDefault="00000000" w:rsidRPr="00000000" w14:paraId="00000033">
      <w:pPr>
        <w:jc w:val="both"/>
        <w:rPr>
          <w:b w:val="1"/>
          <w:highlight w:val="white"/>
        </w:rPr>
      </w:pPr>
      <w:r w:rsidDel="00000000" w:rsidR="00000000" w:rsidRPr="00000000">
        <w:rPr>
          <w:rtl w:val="0"/>
        </w:rPr>
      </w:r>
    </w:p>
    <w:p w:rsidR="00000000" w:rsidDel="00000000" w:rsidP="00000000" w:rsidRDefault="00000000" w:rsidRPr="00000000" w14:paraId="00000034">
      <w:pPr>
        <w:jc w:val="both"/>
        <w:rPr>
          <w:b w:val="1"/>
        </w:rPr>
      </w:pPr>
      <w:r w:rsidDel="00000000" w:rsidR="00000000" w:rsidRPr="00000000">
        <w:rPr>
          <w:rtl w:val="0"/>
        </w:rPr>
      </w:r>
    </w:p>
    <w:p w:rsidR="00000000" w:rsidDel="00000000" w:rsidP="00000000" w:rsidRDefault="00000000" w:rsidRPr="00000000" w14:paraId="00000035">
      <w:pPr>
        <w:jc w:val="both"/>
        <w:rPr>
          <w:color w:val="35415d"/>
        </w:rPr>
      </w:pPr>
      <w:r w:rsidDel="00000000" w:rsidR="00000000" w:rsidRPr="00000000">
        <w:rPr>
          <w:color w:val="35415d"/>
          <w:rtl w:val="0"/>
        </w:rPr>
        <w:t xml:space="preserve">Partenerii locali ai primelor trei ediții ale Fondului Științescu Buzău:</w:t>
      </w:r>
    </w:p>
    <w:p w:rsidR="00000000" w:rsidDel="00000000" w:rsidP="00000000" w:rsidRDefault="00000000" w:rsidRPr="00000000" w14:paraId="00000036">
      <w:pPr>
        <w:jc w:val="both"/>
        <w:rPr/>
      </w:pPr>
      <w:r w:rsidDel="00000000" w:rsidR="00000000" w:rsidRPr="00000000">
        <w:rPr/>
        <w:drawing>
          <wp:inline distB="114300" distT="114300" distL="114300" distR="114300">
            <wp:extent cx="6340800" cy="787400"/>
            <wp:effectExtent b="0" l="0" r="0" t="0"/>
            <wp:docPr id="16"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6340800" cy="7874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ind w:left="0" w:firstLine="0"/>
        <w:jc w:val="both"/>
        <w:rPr>
          <w:color w:val="0b5394"/>
          <w:sz w:val="30"/>
          <w:szCs w:val="30"/>
        </w:rPr>
      </w:pPr>
      <w:r w:rsidDel="00000000" w:rsidR="00000000" w:rsidRPr="00000000">
        <w:rPr>
          <w:color w:val="0b5394"/>
          <w:sz w:val="30"/>
          <w:szCs w:val="30"/>
          <w:rtl w:val="0"/>
        </w:rPr>
        <w:t xml:space="preserve">FONDUL ȘTIINȚESCU BUZĂU EDIȚIA 4.0</w:t>
      </w:r>
    </w:p>
    <w:p w:rsidR="00000000" w:rsidDel="00000000" w:rsidP="00000000" w:rsidRDefault="00000000" w:rsidRPr="00000000" w14:paraId="00000039">
      <w:pPr>
        <w:ind w:left="720" w:firstLine="0"/>
        <w:jc w:val="both"/>
        <w:rPr>
          <w:color w:val="0b5394"/>
          <w:sz w:val="30"/>
          <w:szCs w:val="30"/>
        </w:rPr>
      </w:pPr>
      <w:r w:rsidDel="00000000" w:rsidR="00000000" w:rsidRPr="00000000">
        <w:rPr>
          <w:rtl w:val="0"/>
        </w:rPr>
      </w:r>
    </w:p>
    <w:p w:rsidR="00000000" w:rsidDel="00000000" w:rsidP="00000000" w:rsidRDefault="00000000" w:rsidRPr="00000000" w14:paraId="0000003A">
      <w:pPr>
        <w:ind w:left="0" w:firstLine="0"/>
        <w:jc w:val="both"/>
        <w:rPr>
          <w:highlight w:val="white"/>
        </w:rPr>
      </w:pPr>
      <w:r w:rsidDel="00000000" w:rsidR="00000000" w:rsidRPr="00000000">
        <w:rPr>
          <w:highlight w:val="white"/>
          <w:rtl w:val="0"/>
        </w:rPr>
        <w:t xml:space="preserve">În 2025 Fondul Științescu Buzău 4.0 este implementat de </w:t>
      </w:r>
      <w:r w:rsidDel="00000000" w:rsidR="00000000" w:rsidRPr="00000000">
        <w:rPr>
          <w:b w:val="1"/>
          <w:highlight w:val="white"/>
          <w:rtl w:val="0"/>
        </w:rPr>
        <w:t xml:space="preserve">Fundația Comunitară Buzău</w:t>
      </w:r>
      <w:r w:rsidDel="00000000" w:rsidR="00000000" w:rsidRPr="00000000">
        <w:rPr>
          <w:highlight w:val="white"/>
          <w:rtl w:val="0"/>
        </w:rPr>
        <w:t xml:space="preserve"> în parteneriat cu </w:t>
      </w:r>
      <w:r w:rsidDel="00000000" w:rsidR="00000000" w:rsidRPr="00000000">
        <w:rPr>
          <w:b w:val="1"/>
          <w:highlight w:val="white"/>
          <w:rtl w:val="0"/>
        </w:rPr>
        <w:t xml:space="preserve">Romanian-American Foundation (RAF)</w:t>
      </w:r>
      <w:r w:rsidDel="00000000" w:rsidR="00000000" w:rsidRPr="00000000">
        <w:rPr>
          <w:highlight w:val="white"/>
          <w:rtl w:val="0"/>
        </w:rPr>
        <w:t xml:space="preserve"> și </w:t>
      </w:r>
      <w:r w:rsidDel="00000000" w:rsidR="00000000" w:rsidRPr="00000000">
        <w:rPr>
          <w:b w:val="1"/>
          <w:highlight w:val="white"/>
          <w:rtl w:val="0"/>
        </w:rPr>
        <w:t xml:space="preserve">Federația Fundațiilor Comunitare din România (FFCR)</w:t>
      </w:r>
      <w:r w:rsidDel="00000000" w:rsidR="00000000" w:rsidRPr="00000000">
        <w:rPr>
          <w:highlight w:val="white"/>
          <w:rtl w:val="0"/>
        </w:rPr>
        <w:t xml:space="preserve">, cu sprijinul sponsorilor – companii locale care susțin educația.</w:t>
      </w:r>
    </w:p>
    <w:p w:rsidR="00000000" w:rsidDel="00000000" w:rsidP="00000000" w:rsidRDefault="00000000" w:rsidRPr="00000000" w14:paraId="0000003B">
      <w:pPr>
        <w:spacing w:after="240" w:before="240" w:lineRule="auto"/>
        <w:jc w:val="both"/>
        <w:rPr/>
      </w:pPr>
      <w:r w:rsidDel="00000000" w:rsidR="00000000" w:rsidRPr="00000000">
        <w:rPr>
          <w:highlight w:val="white"/>
          <w:rtl w:val="0"/>
        </w:rPr>
        <w:t xml:space="preserve">Prin acest program, Fundația Comunitară Buzău oferă </w:t>
      </w:r>
      <w:r w:rsidDel="00000000" w:rsidR="00000000" w:rsidRPr="00000000">
        <w:rPr>
          <w:b w:val="1"/>
          <w:highlight w:val="white"/>
          <w:rtl w:val="0"/>
        </w:rPr>
        <w:t xml:space="preserve">granturi nerambursabile</w:t>
      </w:r>
      <w:r w:rsidDel="00000000" w:rsidR="00000000" w:rsidRPr="00000000">
        <w:rPr>
          <w:highlight w:val="white"/>
          <w:rtl w:val="0"/>
        </w:rPr>
        <w:t xml:space="preserve"> organizațiilor non-guvernamentale (ONG-uri) și grupurilor de inițiativă din județul Buzău. Scopul este să susținem proiectele educaționale care stimulează </w:t>
      </w:r>
      <w:r w:rsidDel="00000000" w:rsidR="00000000" w:rsidRPr="00000000">
        <w:rPr>
          <w:b w:val="1"/>
          <w:highlight w:val="white"/>
          <w:rtl w:val="0"/>
        </w:rPr>
        <w:t xml:space="preserve">pasiunea pentru științe și arte digitale</w:t>
      </w:r>
      <w:r w:rsidDel="00000000" w:rsidR="00000000" w:rsidRPr="00000000">
        <w:rPr>
          <w:highlight w:val="white"/>
          <w:rtl w:val="0"/>
        </w:rPr>
        <w:t xml:space="preserve"> în rândul copiilor și tinerilor din</w:t>
      </w:r>
      <w:r w:rsidDel="00000000" w:rsidR="00000000" w:rsidRPr="00000000">
        <w:rPr>
          <w:rtl w:val="0"/>
        </w:rPr>
        <w:t xml:space="preserve"> </w:t>
      </w:r>
      <w:r w:rsidDel="00000000" w:rsidR="00000000" w:rsidRPr="00000000">
        <w:rPr>
          <w:rtl w:val="0"/>
        </w:rPr>
        <w:t xml:space="preserve">clasele 0-XII.</w:t>
      </w:r>
    </w:p>
    <w:p w:rsidR="00000000" w:rsidDel="00000000" w:rsidP="00000000" w:rsidRDefault="00000000" w:rsidRPr="00000000" w14:paraId="0000003C">
      <w:pPr>
        <w:spacing w:after="240" w:before="240" w:lineRule="auto"/>
        <w:jc w:val="both"/>
        <w:rPr>
          <w:highlight w:val="white"/>
        </w:rPr>
      </w:pPr>
      <w:r w:rsidDel="00000000" w:rsidR="00000000" w:rsidRPr="00000000">
        <w:rPr>
          <w:highlight w:val="white"/>
          <w:rtl w:val="0"/>
        </w:rPr>
        <w:t xml:space="preserve">Pe lângă finanțare, echipa Fondului Științescu oferă:</w:t>
      </w:r>
    </w:p>
    <w:p w:rsidR="00000000" w:rsidDel="00000000" w:rsidP="00000000" w:rsidRDefault="00000000" w:rsidRPr="00000000" w14:paraId="0000003D">
      <w:pPr>
        <w:numPr>
          <w:ilvl w:val="0"/>
          <w:numId w:val="31"/>
        </w:numPr>
        <w:spacing w:after="0" w:afterAutospacing="0" w:before="240" w:lineRule="auto"/>
        <w:ind w:left="720" w:hanging="360"/>
        <w:rPr>
          <w:highlight w:val="white"/>
        </w:rPr>
      </w:pPr>
      <w:r w:rsidDel="00000000" w:rsidR="00000000" w:rsidRPr="00000000">
        <w:rPr>
          <w:b w:val="1"/>
          <w:highlight w:val="white"/>
          <w:rtl w:val="0"/>
        </w:rPr>
        <w:t xml:space="preserve">Consultanță și mentorat</w:t>
      </w:r>
      <w:r w:rsidDel="00000000" w:rsidR="00000000" w:rsidRPr="00000000">
        <w:rPr>
          <w:highlight w:val="white"/>
          <w:rtl w:val="0"/>
        </w:rPr>
        <w:t xml:space="preserve"> pentru scrierea și implementarea proiectelor;</w:t>
      </w:r>
    </w:p>
    <w:p w:rsidR="00000000" w:rsidDel="00000000" w:rsidP="00000000" w:rsidRDefault="00000000" w:rsidRPr="00000000" w14:paraId="0000003E">
      <w:pPr>
        <w:numPr>
          <w:ilvl w:val="0"/>
          <w:numId w:val="31"/>
        </w:numPr>
        <w:spacing w:after="0" w:afterAutospacing="0" w:before="0" w:beforeAutospacing="0" w:lineRule="auto"/>
        <w:ind w:left="720" w:hanging="360"/>
        <w:rPr>
          <w:highlight w:val="white"/>
        </w:rPr>
      </w:pPr>
      <w:r w:rsidDel="00000000" w:rsidR="00000000" w:rsidRPr="00000000">
        <w:rPr>
          <w:b w:val="1"/>
          <w:highlight w:val="white"/>
          <w:rtl w:val="0"/>
        </w:rPr>
        <w:t xml:space="preserve">Sprijin personalizat</w:t>
      </w:r>
      <w:r w:rsidDel="00000000" w:rsidR="00000000" w:rsidRPr="00000000">
        <w:rPr>
          <w:highlight w:val="white"/>
          <w:rtl w:val="0"/>
        </w:rPr>
        <w:t xml:space="preserve"> în toate etapele, de la pregătirea inițială până la implementarea ideilor;</w:t>
      </w:r>
    </w:p>
    <w:p w:rsidR="00000000" w:rsidDel="00000000" w:rsidP="00000000" w:rsidRDefault="00000000" w:rsidRPr="00000000" w14:paraId="0000003F">
      <w:pPr>
        <w:numPr>
          <w:ilvl w:val="0"/>
          <w:numId w:val="31"/>
        </w:numPr>
        <w:spacing w:after="0" w:afterAutospacing="0" w:before="0" w:beforeAutospacing="0" w:lineRule="auto"/>
        <w:ind w:left="720" w:hanging="360"/>
        <w:rPr>
          <w:highlight w:val="white"/>
        </w:rPr>
      </w:pPr>
      <w:r w:rsidDel="00000000" w:rsidR="00000000" w:rsidRPr="00000000">
        <w:rPr>
          <w:b w:val="1"/>
          <w:highlight w:val="white"/>
          <w:rtl w:val="0"/>
        </w:rPr>
        <w:t xml:space="preserve">Conectare cu specialiști locali</w:t>
      </w:r>
      <w:r w:rsidDel="00000000" w:rsidR="00000000" w:rsidRPr="00000000">
        <w:rPr>
          <w:highlight w:val="white"/>
          <w:rtl w:val="0"/>
        </w:rPr>
        <w:t xml:space="preserve">, care pot contribui la succesul proiectelor.</w:t>
      </w:r>
    </w:p>
    <w:p w:rsidR="00000000" w:rsidDel="00000000" w:rsidP="00000000" w:rsidRDefault="00000000" w:rsidRPr="00000000" w14:paraId="00000040">
      <w:pPr>
        <w:numPr>
          <w:ilvl w:val="0"/>
          <w:numId w:val="25"/>
        </w:numPr>
        <w:shd w:fill="ffffff" w:val="clear"/>
        <w:ind w:left="1440" w:hanging="360"/>
        <w:jc w:val="both"/>
        <w:rPr>
          <w:color w:val="0b5394"/>
          <w:sz w:val="30"/>
          <w:szCs w:val="30"/>
        </w:rPr>
      </w:pPr>
      <w:r w:rsidDel="00000000" w:rsidR="00000000" w:rsidRPr="00000000">
        <w:rPr>
          <w:color w:val="0b5394"/>
          <w:sz w:val="30"/>
          <w:szCs w:val="30"/>
          <w:rtl w:val="0"/>
        </w:rPr>
        <w:t xml:space="preserve">CALENDARUL Fondul Științescu Buzău 4.0</w:t>
      </w:r>
    </w:p>
    <w:p w:rsidR="00000000" w:rsidDel="00000000" w:rsidP="00000000" w:rsidRDefault="00000000" w:rsidRPr="00000000" w14:paraId="00000041">
      <w:pPr>
        <w:shd w:fill="ffffff" w:val="clear"/>
        <w:ind w:left="720" w:firstLine="0"/>
        <w:jc w:val="both"/>
        <w:rPr>
          <w:color w:val="35415d"/>
          <w:sz w:val="30"/>
          <w:szCs w:val="30"/>
        </w:rPr>
      </w:pPr>
      <w:r w:rsidDel="00000000" w:rsidR="00000000" w:rsidRPr="00000000">
        <w:rPr>
          <w:rtl w:val="0"/>
        </w:rPr>
      </w:r>
    </w:p>
    <w:tbl>
      <w:tblPr>
        <w:tblStyle w:val="Table1"/>
        <w:tblW w:w="99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6720"/>
        <w:tblGridChange w:id="0">
          <w:tblGrid>
            <w:gridCol w:w="3225"/>
            <w:gridCol w:w="67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jc w:val="both"/>
              <w:rPr/>
            </w:pPr>
            <w:r w:rsidDel="00000000" w:rsidR="00000000" w:rsidRPr="00000000">
              <w:rPr>
                <w:b w:val="1"/>
                <w:rtl w:val="0"/>
              </w:rPr>
              <w:t xml:space="preserve">13 ianuarie 2025</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jc w:val="both"/>
              <w:rPr/>
            </w:pPr>
            <w:r w:rsidDel="00000000" w:rsidR="00000000" w:rsidRPr="00000000">
              <w:rPr>
                <w:rtl w:val="0"/>
              </w:rPr>
              <w:t xml:space="preserve">Lansarea Apelului de Proiecte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jc w:val="both"/>
              <w:rPr>
                <w:b w:val="1"/>
              </w:rPr>
            </w:pPr>
            <w:r w:rsidDel="00000000" w:rsidR="00000000" w:rsidRPr="00000000">
              <w:rPr>
                <w:b w:val="1"/>
                <w:rtl w:val="0"/>
              </w:rPr>
              <w:t xml:space="preserve">13 ianuarie - 14 februarie 2025</w:t>
            </w:r>
          </w:p>
          <w:p w:rsidR="00000000" w:rsidDel="00000000" w:rsidP="00000000" w:rsidRDefault="00000000" w:rsidRPr="00000000" w14:paraId="00000045">
            <w:pPr>
              <w:rPr>
                <w:b w:val="1"/>
                <w:sz w:val="16"/>
                <w:szCs w:val="16"/>
              </w:rPr>
            </w:pPr>
            <w:r w:rsidDel="00000000" w:rsidR="00000000" w:rsidRPr="00000000">
              <w:rPr>
                <w:sz w:val="16"/>
                <w:szCs w:val="16"/>
                <w:rtl w:val="0"/>
              </w:rPr>
              <w:t xml:space="preserve">Termenul limită pentru înscrierea proiectelor: </w:t>
            </w:r>
            <w:r w:rsidDel="00000000" w:rsidR="00000000" w:rsidRPr="00000000">
              <w:rPr>
                <w:b w:val="1"/>
                <w:sz w:val="16"/>
                <w:szCs w:val="16"/>
                <w:rtl w:val="0"/>
              </w:rPr>
              <w:t xml:space="preserve">14 februarie 2025, ora 23:59</w:t>
            </w:r>
          </w:p>
        </w:tc>
        <w:tc>
          <w:tcPr>
            <w:shd w:fill="auto" w:val="clear"/>
            <w:tcMar>
              <w:top w:w="100.0" w:type="dxa"/>
              <w:left w:w="100.0" w:type="dxa"/>
              <w:bottom w:w="100.0" w:type="dxa"/>
              <w:right w:w="100.0" w:type="dxa"/>
            </w:tcMar>
          </w:tcPr>
          <w:p w:rsidR="00000000" w:rsidDel="00000000" w:rsidP="00000000" w:rsidRDefault="00000000" w:rsidRPr="00000000" w14:paraId="00000046">
            <w:pPr>
              <w:jc w:val="both"/>
              <w:rPr/>
            </w:pPr>
            <w:r w:rsidDel="00000000" w:rsidR="00000000" w:rsidRPr="00000000">
              <w:rPr>
                <w:rtl w:val="0"/>
              </w:rPr>
              <w:t xml:space="preserve">Înscrierea proiectelor cu proces de mentorat pentru îmbunătățirea ideilor de proiecte</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highlight w:val="white"/>
                <w:rtl w:val="0"/>
              </w:rPr>
              <w:t xml:space="preserve">Sprijin și sfaturi oferite de echipa Fundației Comunitare Buzău în dezvoltarea proiectelor cu aplicanții (o sesiune online și o sesiune offline de familiarizare cu programul și ghidul, două sesiuni tematice de lucru online pe aplicația de înscriere, o sesiune online/offline de 30 min programată cu fiecare aplicant).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jc w:val="both"/>
              <w:rPr/>
            </w:pPr>
            <w:r w:rsidDel="00000000" w:rsidR="00000000" w:rsidRPr="00000000">
              <w:rPr>
                <w:b w:val="1"/>
                <w:rtl w:val="0"/>
              </w:rPr>
              <w:t xml:space="preserve">17 - 28 februarie 2025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jc w:val="both"/>
              <w:rPr/>
            </w:pPr>
            <w:r w:rsidDel="00000000" w:rsidR="00000000" w:rsidRPr="00000000">
              <w:rPr>
                <w:rtl w:val="0"/>
              </w:rPr>
              <w:t xml:space="preserve">Jurizarea și sesiuni online/offline de mentorat cu fiecare echipă pentru creșterea capacității de implementare a proiectelor, conform recomandărilor juriului.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jc w:val="both"/>
              <w:rPr/>
            </w:pPr>
            <w:r w:rsidDel="00000000" w:rsidR="00000000" w:rsidRPr="00000000">
              <w:rPr>
                <w:b w:val="1"/>
                <w:rtl w:val="0"/>
              </w:rPr>
              <w:t xml:space="preserve">3 martie 2025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jc w:val="both"/>
              <w:rPr/>
            </w:pPr>
            <w:r w:rsidDel="00000000" w:rsidR="00000000" w:rsidRPr="00000000">
              <w:rPr>
                <w:rtl w:val="0"/>
              </w:rPr>
              <w:t xml:space="preserve">Anunț public privind proiectele câștigătoare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jc w:val="both"/>
              <w:rPr/>
            </w:pPr>
            <w:r w:rsidDel="00000000" w:rsidR="00000000" w:rsidRPr="00000000">
              <w:rPr>
                <w:b w:val="1"/>
                <w:rtl w:val="0"/>
              </w:rPr>
              <w:t xml:space="preserve">4 - 7 martie 2025</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jc w:val="both"/>
              <w:rPr/>
            </w:pPr>
            <w:r w:rsidDel="00000000" w:rsidR="00000000" w:rsidRPr="00000000">
              <w:rPr>
                <w:rtl w:val="0"/>
              </w:rPr>
              <w:t xml:space="preserve">Semnarea contractelor de finanțare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jc w:val="both"/>
              <w:rPr>
                <w:b w:val="1"/>
              </w:rPr>
            </w:pPr>
            <w:r w:rsidDel="00000000" w:rsidR="00000000" w:rsidRPr="00000000">
              <w:rPr>
                <w:b w:val="1"/>
                <w:rtl w:val="0"/>
              </w:rPr>
              <w:t xml:space="preserve">10 martie - 31 iulie 2025</w:t>
            </w:r>
          </w:p>
        </w:tc>
        <w:tc>
          <w:tcPr>
            <w:shd w:fill="auto" w:val="clear"/>
            <w:tcMar>
              <w:top w:w="100.0" w:type="dxa"/>
              <w:left w:w="100.0" w:type="dxa"/>
              <w:bottom w:w="100.0" w:type="dxa"/>
              <w:right w:w="100.0" w:type="dxa"/>
            </w:tcMar>
          </w:tcPr>
          <w:p w:rsidR="00000000" w:rsidDel="00000000" w:rsidP="00000000" w:rsidRDefault="00000000" w:rsidRPr="00000000" w14:paraId="00000050">
            <w:pPr>
              <w:jc w:val="both"/>
              <w:rPr/>
            </w:pPr>
            <w:r w:rsidDel="00000000" w:rsidR="00000000" w:rsidRPr="00000000">
              <w:rPr>
                <w:rtl w:val="0"/>
              </w:rPr>
              <w:t xml:space="preserve">Implementarea și monitorizarea proiectelor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jc w:val="both"/>
              <w:rPr>
                <w:b w:val="1"/>
              </w:rPr>
            </w:pPr>
            <w:r w:rsidDel="00000000" w:rsidR="00000000" w:rsidRPr="00000000">
              <w:rPr>
                <w:b w:val="1"/>
                <w:rtl w:val="0"/>
              </w:rPr>
              <w:t xml:space="preserve">1 august - 15 august 2025</w:t>
            </w:r>
          </w:p>
        </w:tc>
        <w:tc>
          <w:tcPr>
            <w:shd w:fill="auto" w:val="clear"/>
            <w:tcMar>
              <w:top w:w="100.0" w:type="dxa"/>
              <w:left w:w="100.0" w:type="dxa"/>
              <w:bottom w:w="100.0" w:type="dxa"/>
              <w:right w:w="100.0" w:type="dxa"/>
            </w:tcMar>
          </w:tcPr>
          <w:p w:rsidR="00000000" w:rsidDel="00000000" w:rsidP="00000000" w:rsidRDefault="00000000" w:rsidRPr="00000000" w14:paraId="00000052">
            <w:pPr>
              <w:jc w:val="both"/>
              <w:rPr/>
            </w:pPr>
            <w:r w:rsidDel="00000000" w:rsidR="00000000" w:rsidRPr="00000000">
              <w:rPr>
                <w:rtl w:val="0"/>
              </w:rPr>
              <w:t xml:space="preserve">Evaluarea și raportarea proiectelor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jc w:val="both"/>
              <w:rPr>
                <w:b w:val="1"/>
              </w:rPr>
            </w:pPr>
            <w:r w:rsidDel="00000000" w:rsidR="00000000" w:rsidRPr="00000000">
              <w:rPr>
                <w:b w:val="1"/>
                <w:rtl w:val="0"/>
              </w:rPr>
              <w:t xml:space="preserve">2025 (data va fi anunțată ulterior)</w:t>
            </w:r>
          </w:p>
        </w:tc>
        <w:tc>
          <w:tcPr>
            <w:shd w:fill="auto" w:val="clear"/>
            <w:tcMar>
              <w:top w:w="100.0" w:type="dxa"/>
              <w:left w:w="100.0" w:type="dxa"/>
              <w:bottom w:w="100.0" w:type="dxa"/>
              <w:right w:w="100.0" w:type="dxa"/>
            </w:tcMar>
          </w:tcPr>
          <w:p w:rsidR="00000000" w:rsidDel="00000000" w:rsidP="00000000" w:rsidRDefault="00000000" w:rsidRPr="00000000" w14:paraId="00000054">
            <w:pPr>
              <w:jc w:val="both"/>
              <w:rPr/>
            </w:pPr>
            <w:r w:rsidDel="00000000" w:rsidR="00000000" w:rsidRPr="00000000">
              <w:rPr>
                <w:rtl w:val="0"/>
              </w:rPr>
              <w:t xml:space="preserve">Eveniment Științescu Buzău</w:t>
            </w:r>
          </w:p>
        </w:tc>
      </w:tr>
    </w:tbl>
    <w:p w:rsidR="00000000" w:rsidDel="00000000" w:rsidP="00000000" w:rsidRDefault="00000000" w:rsidRPr="00000000" w14:paraId="00000055">
      <w:pPr>
        <w:jc w:val="both"/>
        <w:rPr>
          <w:highlight w:val="white"/>
        </w:rPr>
      </w:pPr>
      <w:r w:rsidDel="00000000" w:rsidR="00000000" w:rsidRPr="00000000">
        <w:rPr>
          <w:rtl w:val="0"/>
        </w:rPr>
      </w:r>
    </w:p>
    <w:p w:rsidR="00000000" w:rsidDel="00000000" w:rsidP="00000000" w:rsidRDefault="00000000" w:rsidRPr="00000000" w14:paraId="00000056">
      <w:pPr>
        <w:ind w:left="720" w:firstLine="0"/>
        <w:jc w:val="both"/>
        <w:rPr>
          <w:color w:val="35415d"/>
          <w:sz w:val="30"/>
          <w:szCs w:val="30"/>
        </w:rPr>
      </w:pPr>
      <w:r w:rsidDel="00000000" w:rsidR="00000000" w:rsidRPr="00000000">
        <w:rPr>
          <w:rtl w:val="0"/>
        </w:rPr>
      </w:r>
    </w:p>
    <w:p w:rsidR="00000000" w:rsidDel="00000000" w:rsidP="00000000" w:rsidRDefault="00000000" w:rsidRPr="00000000" w14:paraId="00000057">
      <w:pPr>
        <w:jc w:val="both"/>
        <w:rPr>
          <w:color w:val="0b5394"/>
          <w:sz w:val="30"/>
          <w:szCs w:val="30"/>
        </w:rPr>
      </w:pPr>
      <w:r w:rsidDel="00000000" w:rsidR="00000000" w:rsidRPr="00000000">
        <w:rPr>
          <w:color w:val="35415d"/>
          <w:sz w:val="30"/>
          <w:szCs w:val="30"/>
          <w:rtl w:val="0"/>
        </w:rPr>
        <w:t xml:space="preserve">       </w:t>
      </w:r>
      <w:r w:rsidDel="00000000" w:rsidR="00000000" w:rsidRPr="00000000">
        <w:rPr>
          <w:color w:val="0b5394"/>
          <w:sz w:val="30"/>
          <w:szCs w:val="30"/>
          <w:rtl w:val="0"/>
        </w:rPr>
        <w:t xml:space="preserve"> 2. APLICANȚII ELIGIBILI: CINE POATE ÎNSCRIE PROIECTE </w:t>
      </w:r>
    </w:p>
    <w:p w:rsidR="00000000" w:rsidDel="00000000" w:rsidP="00000000" w:rsidRDefault="00000000" w:rsidRPr="00000000" w14:paraId="00000058">
      <w:pPr>
        <w:jc w:val="both"/>
        <w:rPr>
          <w:color w:val="35415d"/>
          <w:sz w:val="30"/>
          <w:szCs w:val="30"/>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La Fondul Științescu Buzău 4.0 se pot înscrie cu proiecte:</w:t>
      </w:r>
    </w:p>
    <w:p w:rsidR="00000000" w:rsidDel="00000000" w:rsidP="00000000" w:rsidRDefault="00000000" w:rsidRPr="00000000" w14:paraId="0000005A">
      <w:pPr>
        <w:numPr>
          <w:ilvl w:val="0"/>
          <w:numId w:val="14"/>
        </w:numPr>
        <w:ind w:left="720" w:hanging="360"/>
      </w:pPr>
      <w:r w:rsidDel="00000000" w:rsidR="00000000" w:rsidRPr="00000000">
        <w:rPr>
          <w:b w:val="1"/>
          <w:rtl w:val="0"/>
        </w:rPr>
        <w:t xml:space="preserve">Organizații non-guvernamentale </w:t>
      </w:r>
      <w:r w:rsidDel="00000000" w:rsidR="00000000" w:rsidRPr="00000000">
        <w:rPr>
          <w:rtl w:val="0"/>
        </w:rPr>
        <w:t xml:space="preserve">(asociații, fundații, federații)</w:t>
      </w:r>
      <w:r w:rsidDel="00000000" w:rsidR="00000000" w:rsidRPr="00000000">
        <w:rPr>
          <w:b w:val="1"/>
          <w:rtl w:val="0"/>
        </w:rPr>
        <w:t xml:space="preserve">, </w:t>
      </w:r>
      <w:r w:rsidDel="00000000" w:rsidR="00000000" w:rsidRPr="00000000">
        <w:rPr>
          <w:rtl w:val="0"/>
        </w:rPr>
        <w:t xml:space="preserve">fără scop lucrativ, înregistrate legal în România conform Ordonanței 26/2000, asociații de proprietari înregistrate legal în România conform Legii 196/2018 privind înființarea, organizarea și funcționarea asociațiilor. </w:t>
      </w:r>
    </w:p>
    <w:p w:rsidR="00000000" w:rsidDel="00000000" w:rsidP="00000000" w:rsidRDefault="00000000" w:rsidRPr="00000000" w14:paraId="0000005B">
      <w:pPr>
        <w:numPr>
          <w:ilvl w:val="0"/>
          <w:numId w:val="14"/>
        </w:numPr>
        <w:ind w:left="720" w:hanging="360"/>
      </w:pPr>
      <w:r w:rsidDel="00000000" w:rsidR="00000000" w:rsidRPr="00000000">
        <w:rPr>
          <w:b w:val="1"/>
          <w:rtl w:val="0"/>
        </w:rPr>
        <w:t xml:space="preserve">Grupuri de inițiativă</w:t>
      </w:r>
      <w:r w:rsidDel="00000000" w:rsidR="00000000" w:rsidRPr="00000000">
        <w:rPr>
          <w:rtl w:val="0"/>
        </w:rPr>
        <w:t xml:space="preserve"> </w:t>
      </w:r>
      <w:r w:rsidDel="00000000" w:rsidR="00000000" w:rsidRPr="00000000">
        <w:rPr>
          <w:highlight w:val="white"/>
          <w:rtl w:val="0"/>
        </w:rPr>
        <w:t xml:space="preserve">- grupuri non-formale alcătuite din minimum 3 membri (cel puțin un adult) care se unesc pentru un scop comun. </w:t>
      </w:r>
      <w:r w:rsidDel="00000000" w:rsidR="00000000" w:rsidRPr="00000000">
        <w:rPr>
          <w:rtl w:val="0"/>
        </w:rPr>
        <w:t xml:space="preserve">Grupul de inițiativă poate fi format din elevi, liceeni, studenți, masteranzi, doctoranzi, oameni cu diverse specializări: profesori, bibliotecari, educatori, programatori, matematicieni, fizicieni, ingineri, biologi, chimiști, muzeografi, restauratori, artiști vizuali, muzicieni, arhitecți, designeri, etnologi, sau pur și simplu părinți cu o idee de proiect prin care doresc să transmită pasiunea lor pentru științe elevilor. </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La o scară mai largă, va beneficia de program întregul sistem educațional din Buzău, prin diseminarea rezultatelor și promovarea avantajelor educației STEAM, prin crearea unor modele de proiecte replicabile și scalabile în așa fel încât acest program să devină un exemplu de bune practici. </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widowControl w:val="0"/>
        <w:ind w:left="-360" w:right="-350"/>
        <w:rPr>
          <w:b w:val="1"/>
        </w:rPr>
      </w:pPr>
      <w:r w:rsidDel="00000000" w:rsidR="00000000" w:rsidRPr="00000000">
        <w:rPr>
          <w:b w:val="1"/>
          <w:highlight w:val="white"/>
          <w:rtl w:val="0"/>
        </w:rPr>
        <w:t xml:space="preserve">Nu sunt eligibile</w:t>
      </w:r>
      <w:r w:rsidDel="00000000" w:rsidR="00000000" w:rsidRPr="00000000">
        <w:rPr>
          <w:b w:val="1"/>
          <w:rtl w:val="0"/>
        </w:rPr>
        <w:t xml:space="preserve">:</w:t>
      </w:r>
    </w:p>
    <w:p w:rsidR="00000000" w:rsidDel="00000000" w:rsidP="00000000" w:rsidRDefault="00000000" w:rsidRPr="00000000" w14:paraId="00000060">
      <w:pPr>
        <w:widowControl w:val="0"/>
        <w:numPr>
          <w:ilvl w:val="0"/>
          <w:numId w:val="18"/>
        </w:numPr>
        <w:ind w:left="720" w:right="-350" w:hanging="360"/>
      </w:pPr>
      <w:r w:rsidDel="00000000" w:rsidR="00000000" w:rsidRPr="00000000">
        <w:rPr>
          <w:rtl w:val="0"/>
        </w:rPr>
        <w:t xml:space="preserve">persoane fizice;</w:t>
      </w:r>
    </w:p>
    <w:p w:rsidR="00000000" w:rsidDel="00000000" w:rsidP="00000000" w:rsidRDefault="00000000" w:rsidRPr="00000000" w14:paraId="00000061">
      <w:pPr>
        <w:widowControl w:val="0"/>
        <w:numPr>
          <w:ilvl w:val="0"/>
          <w:numId w:val="18"/>
        </w:numPr>
        <w:ind w:left="720" w:right="-350" w:hanging="360"/>
        <w:rPr>
          <w:u w:val="none"/>
        </w:rPr>
      </w:pPr>
      <w:r w:rsidDel="00000000" w:rsidR="00000000" w:rsidRPr="00000000">
        <w:rPr>
          <w:rtl w:val="0"/>
        </w:rPr>
        <w:t xml:space="preserve">grupurile de inițiativă formate din persoane fizice care au fost condamnate definitiv printr-o hotărâre judecătorească pentru fraudă, corupție, evaziune fiscală, participare la organizații criminale sau implicare în orice alte activități ilegale.</w:t>
      </w:r>
    </w:p>
    <w:p w:rsidR="00000000" w:rsidDel="00000000" w:rsidP="00000000" w:rsidRDefault="00000000" w:rsidRPr="00000000" w14:paraId="00000062">
      <w:pPr>
        <w:widowControl w:val="0"/>
        <w:numPr>
          <w:ilvl w:val="0"/>
          <w:numId w:val="18"/>
        </w:numPr>
        <w:ind w:left="720" w:right="-350" w:hanging="360"/>
      </w:pPr>
      <w:r w:rsidDel="00000000" w:rsidR="00000000" w:rsidRPr="00000000">
        <w:rPr>
          <w:rtl w:val="0"/>
        </w:rPr>
        <w:t xml:space="preserve">societăţile comerciale sau cele care derulează activităţi aducătoare de venit, precum și organizațiile non-profit care: </w:t>
      </w:r>
    </w:p>
    <w:p w:rsidR="00000000" w:rsidDel="00000000" w:rsidP="00000000" w:rsidRDefault="00000000" w:rsidRPr="00000000" w14:paraId="00000063">
      <w:pPr>
        <w:widowControl w:val="0"/>
        <w:numPr>
          <w:ilvl w:val="1"/>
          <w:numId w:val="18"/>
        </w:numPr>
        <w:ind w:left="1440" w:right="-720" w:hanging="360"/>
        <w:jc w:val="both"/>
      </w:pPr>
      <w:r w:rsidDel="00000000" w:rsidR="00000000" w:rsidRPr="00000000">
        <w:rPr>
          <w:rtl w:val="0"/>
        </w:rPr>
        <w:t xml:space="preserve">se află în stare de insolvență sau fac obiectul unei proceduri de lichidare sau de administrare judiciară, au încheiate concordate, şi-au suspendat activitatea economică sau fac obiectul unei proceduri în urma acestor situaţii sau se află în situaţii similare în urma unei proceduri de aceeaşi natură prevăzute de legislaţia sau de reglementările naţionale; </w:t>
      </w:r>
    </w:p>
    <w:p w:rsidR="00000000" w:rsidDel="00000000" w:rsidP="00000000" w:rsidRDefault="00000000" w:rsidRPr="00000000" w14:paraId="00000064">
      <w:pPr>
        <w:widowControl w:val="0"/>
        <w:numPr>
          <w:ilvl w:val="1"/>
          <w:numId w:val="18"/>
        </w:numPr>
        <w:ind w:left="1440" w:right="-720" w:hanging="360"/>
        <w:jc w:val="both"/>
      </w:pPr>
      <w:r w:rsidDel="00000000" w:rsidR="00000000" w:rsidRPr="00000000">
        <w:rPr>
          <w:rtl w:val="0"/>
        </w:rPr>
        <w:t xml:space="preserve">au fost condamnaţi printr-o hotărâre cu valoarea de rejudicată pentru un delict legat de conduita lor profesională; </w:t>
      </w:r>
    </w:p>
    <w:p w:rsidR="00000000" w:rsidDel="00000000" w:rsidP="00000000" w:rsidRDefault="00000000" w:rsidRPr="00000000" w14:paraId="00000065">
      <w:pPr>
        <w:widowControl w:val="0"/>
        <w:numPr>
          <w:ilvl w:val="1"/>
          <w:numId w:val="18"/>
        </w:numPr>
        <w:ind w:left="1440" w:right="-720" w:hanging="360"/>
        <w:jc w:val="both"/>
      </w:pPr>
      <w:r w:rsidDel="00000000" w:rsidR="00000000" w:rsidRPr="00000000">
        <w:rPr>
          <w:rtl w:val="0"/>
        </w:rPr>
        <w:t xml:space="preserve">nu şi-au îndeplinit obligaţiile de plată a contribuţiilor la fondul asigurărilor sociale sau de achitare a impozitelor în conformitate cu prevederile legale; </w:t>
      </w:r>
    </w:p>
    <w:p w:rsidR="00000000" w:rsidDel="00000000" w:rsidP="00000000" w:rsidRDefault="00000000" w:rsidRPr="00000000" w14:paraId="00000066">
      <w:pPr>
        <w:widowControl w:val="0"/>
        <w:numPr>
          <w:ilvl w:val="1"/>
          <w:numId w:val="18"/>
        </w:numPr>
        <w:ind w:left="1440" w:right="-720" w:hanging="360"/>
        <w:jc w:val="both"/>
      </w:pPr>
      <w:r w:rsidDel="00000000" w:rsidR="00000000" w:rsidRPr="00000000">
        <w:rPr>
          <w:rtl w:val="0"/>
        </w:rPr>
        <w:t xml:space="preserve">au fost condamnaţi printr-o hotărâre cu valoare de rejudicata pentru fraudă, corupţie, participare la o organizaţie criminală sau la orice alte activităţi ilegale; </w:t>
      </w:r>
    </w:p>
    <w:p w:rsidR="00000000" w:rsidDel="00000000" w:rsidP="00000000" w:rsidRDefault="00000000" w:rsidRPr="00000000" w14:paraId="00000067">
      <w:pPr>
        <w:widowControl w:val="0"/>
        <w:numPr>
          <w:ilvl w:val="1"/>
          <w:numId w:val="18"/>
        </w:numPr>
        <w:ind w:left="1440" w:right="-720" w:hanging="360"/>
        <w:jc w:val="both"/>
      </w:pPr>
      <w:r w:rsidDel="00000000" w:rsidR="00000000" w:rsidRPr="00000000">
        <w:rPr>
          <w:rtl w:val="0"/>
        </w:rPr>
        <w:t xml:space="preserve">au în prezent o sancţiune administrativă.     </w:t>
      </w:r>
    </w:p>
    <w:p w:rsidR="00000000" w:rsidDel="00000000" w:rsidP="00000000" w:rsidRDefault="00000000" w:rsidRPr="00000000" w14:paraId="00000068">
      <w:pPr>
        <w:widowControl w:val="0"/>
        <w:numPr>
          <w:ilvl w:val="0"/>
          <w:numId w:val="18"/>
        </w:numPr>
        <w:ind w:left="720" w:right="-350" w:hanging="360"/>
      </w:pPr>
      <w:r w:rsidDel="00000000" w:rsidR="00000000" w:rsidRPr="00000000">
        <w:rPr>
          <w:rtl w:val="0"/>
        </w:rPr>
        <w:t xml:space="preserve">partidele politice.</w:t>
      </w:r>
    </w:p>
    <w:p w:rsidR="00000000" w:rsidDel="00000000" w:rsidP="00000000" w:rsidRDefault="00000000" w:rsidRPr="00000000" w14:paraId="00000069">
      <w:pPr>
        <w:widowControl w:val="0"/>
        <w:numPr>
          <w:ilvl w:val="0"/>
          <w:numId w:val="18"/>
        </w:numPr>
        <w:ind w:left="720" w:right="-350" w:hanging="360"/>
        <w:rPr>
          <w:b w:val="1"/>
        </w:rPr>
      </w:pPr>
      <w:r w:rsidDel="00000000" w:rsidR="00000000" w:rsidRPr="00000000">
        <w:rPr>
          <w:b w:val="1"/>
          <w:rtl w:val="0"/>
        </w:rPr>
        <w:t xml:space="preserve">grupurile de inițiativă care au beneficiat de finanțarea a două proiecte prin programele derulate de Fundația Comunitară Buzău</w:t>
      </w: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shd w:fill="ffffff" w:val="clear"/>
        <w:ind w:left="720" w:firstLine="0"/>
        <w:jc w:val="both"/>
        <w:rPr>
          <w:color w:val="0b5394"/>
          <w:sz w:val="30"/>
          <w:szCs w:val="30"/>
        </w:rPr>
      </w:pPr>
      <w:r w:rsidDel="00000000" w:rsidR="00000000" w:rsidRPr="00000000">
        <w:rPr>
          <w:color w:val="0b5394"/>
          <w:sz w:val="30"/>
          <w:szCs w:val="30"/>
          <w:rtl w:val="0"/>
        </w:rPr>
        <w:t xml:space="preserve">3. CE PROIECTE SE FINANȚEAZĂ</w:t>
      </w:r>
    </w:p>
    <w:p w:rsidR="00000000" w:rsidDel="00000000" w:rsidP="00000000" w:rsidRDefault="00000000" w:rsidRPr="00000000" w14:paraId="0000006D">
      <w:pPr>
        <w:shd w:fill="ffffff" w:val="clear"/>
        <w:spacing w:after="240" w:before="240" w:lineRule="auto"/>
        <w:rPr>
          <w:highlight w:val="white"/>
        </w:rPr>
      </w:pPr>
      <w:r w:rsidDel="00000000" w:rsidR="00000000" w:rsidRPr="00000000">
        <w:rPr>
          <w:highlight w:val="white"/>
          <w:rtl w:val="0"/>
        </w:rPr>
        <w:t xml:space="preserve">Finanțăm proiecte inovative care contribuie la </w:t>
      </w:r>
      <w:r w:rsidDel="00000000" w:rsidR="00000000" w:rsidRPr="00000000">
        <w:rPr>
          <w:b w:val="1"/>
          <w:highlight w:val="white"/>
          <w:rtl w:val="0"/>
        </w:rPr>
        <w:t xml:space="preserve">îmbunătățirea calității educației STEAM</w:t>
      </w:r>
      <w:r w:rsidDel="00000000" w:rsidR="00000000" w:rsidRPr="00000000">
        <w:rPr>
          <w:highlight w:val="white"/>
          <w:rtl w:val="0"/>
        </w:rPr>
        <w:t xml:space="preserve"> (Științe, Tehnologie, Inginerie, Arte Digitale, Matematică) și care răspund următoarelor criterii:</w:t>
      </w:r>
    </w:p>
    <w:p w:rsidR="00000000" w:rsidDel="00000000" w:rsidP="00000000" w:rsidRDefault="00000000" w:rsidRPr="00000000" w14:paraId="0000006E">
      <w:pPr>
        <w:numPr>
          <w:ilvl w:val="0"/>
          <w:numId w:val="6"/>
        </w:numPr>
        <w:shd w:fill="ffffff" w:val="clear"/>
        <w:spacing w:after="0" w:afterAutospacing="0" w:before="240" w:lineRule="auto"/>
        <w:ind w:left="720" w:hanging="360"/>
        <w:rPr>
          <w:highlight w:val="white"/>
        </w:rPr>
      </w:pPr>
      <w:r w:rsidDel="00000000" w:rsidR="00000000" w:rsidRPr="00000000">
        <w:rPr>
          <w:b w:val="1"/>
          <w:highlight w:val="white"/>
          <w:rtl w:val="0"/>
        </w:rPr>
        <w:t xml:space="preserve">Creșterea atractivității educației STEAM</w:t>
      </w:r>
      <w:r w:rsidDel="00000000" w:rsidR="00000000" w:rsidRPr="00000000">
        <w:rPr>
          <w:highlight w:val="white"/>
          <w:rtl w:val="0"/>
        </w:rPr>
        <w:t xml:space="preserve"> prin metode creative și interactive;</w:t>
      </w:r>
    </w:p>
    <w:p w:rsidR="00000000" w:rsidDel="00000000" w:rsidP="00000000" w:rsidRDefault="00000000" w:rsidRPr="00000000" w14:paraId="0000006F">
      <w:pPr>
        <w:numPr>
          <w:ilvl w:val="0"/>
          <w:numId w:val="6"/>
        </w:numPr>
        <w:shd w:fill="ffffff" w:val="clear"/>
        <w:spacing w:after="0" w:afterAutospacing="0" w:before="0" w:beforeAutospacing="0" w:lineRule="auto"/>
        <w:ind w:left="720" w:hanging="360"/>
        <w:rPr>
          <w:highlight w:val="white"/>
        </w:rPr>
      </w:pPr>
      <w:r w:rsidDel="00000000" w:rsidR="00000000" w:rsidRPr="00000000">
        <w:rPr>
          <w:b w:val="1"/>
          <w:highlight w:val="white"/>
          <w:rtl w:val="0"/>
        </w:rPr>
        <w:t xml:space="preserve">Abordarea nevoilor elevilor din județul Buzău</w:t>
      </w:r>
      <w:r w:rsidDel="00000000" w:rsidR="00000000" w:rsidRPr="00000000">
        <w:rPr>
          <w:highlight w:val="white"/>
          <w:rtl w:val="0"/>
        </w:rPr>
        <w:t xml:space="preserve">, în mediul rural și urban;</w:t>
      </w:r>
    </w:p>
    <w:p w:rsidR="00000000" w:rsidDel="00000000" w:rsidP="00000000" w:rsidRDefault="00000000" w:rsidRPr="00000000" w14:paraId="00000070">
      <w:pPr>
        <w:numPr>
          <w:ilvl w:val="0"/>
          <w:numId w:val="6"/>
        </w:numPr>
        <w:shd w:fill="ffffff" w:val="clear"/>
        <w:spacing w:after="0" w:afterAutospacing="0" w:before="0" w:beforeAutospacing="0" w:lineRule="auto"/>
        <w:ind w:left="720" w:hanging="360"/>
        <w:rPr>
          <w:highlight w:val="white"/>
        </w:rPr>
      </w:pPr>
      <w:r w:rsidDel="00000000" w:rsidR="00000000" w:rsidRPr="00000000">
        <w:rPr>
          <w:b w:val="1"/>
          <w:highlight w:val="white"/>
          <w:rtl w:val="0"/>
        </w:rPr>
        <w:t xml:space="preserve">Promovarea parteneriatelor</w:t>
      </w:r>
      <w:r w:rsidDel="00000000" w:rsidR="00000000" w:rsidRPr="00000000">
        <w:rPr>
          <w:highlight w:val="white"/>
          <w:rtl w:val="0"/>
        </w:rPr>
        <w:t xml:space="preserve"> și cooperării între organizații, instituții și mentori din comunitate;</w:t>
      </w:r>
    </w:p>
    <w:p w:rsidR="00000000" w:rsidDel="00000000" w:rsidP="00000000" w:rsidRDefault="00000000" w:rsidRPr="00000000" w14:paraId="00000071">
      <w:pPr>
        <w:numPr>
          <w:ilvl w:val="0"/>
          <w:numId w:val="6"/>
        </w:numPr>
        <w:shd w:fill="ffffff" w:val="clear"/>
        <w:spacing w:after="0" w:afterAutospacing="0" w:before="0" w:beforeAutospacing="0" w:lineRule="auto"/>
        <w:ind w:left="720" w:hanging="360"/>
        <w:rPr>
          <w:highlight w:val="white"/>
        </w:rPr>
      </w:pPr>
      <w:r w:rsidDel="00000000" w:rsidR="00000000" w:rsidRPr="00000000">
        <w:rPr>
          <w:b w:val="1"/>
          <w:highlight w:val="white"/>
          <w:rtl w:val="0"/>
        </w:rPr>
        <w:t xml:space="preserve">Implicarea mentorilor</w:t>
      </w:r>
      <w:r w:rsidDel="00000000" w:rsidR="00000000" w:rsidRPr="00000000">
        <w:rPr>
          <w:highlight w:val="white"/>
          <w:rtl w:val="0"/>
        </w:rPr>
        <w:t xml:space="preserve"> precum elevi, studenți, profesori, cercetători, profesioniști sau părinți pasionați de științe și tehnologie;</w:t>
      </w:r>
    </w:p>
    <w:p w:rsidR="00000000" w:rsidDel="00000000" w:rsidP="00000000" w:rsidRDefault="00000000" w:rsidRPr="00000000" w14:paraId="00000072">
      <w:pPr>
        <w:numPr>
          <w:ilvl w:val="0"/>
          <w:numId w:val="6"/>
        </w:numPr>
        <w:shd w:fill="ffffff" w:val="clear"/>
        <w:spacing w:after="0" w:afterAutospacing="0" w:before="0" w:beforeAutospacing="0" w:lineRule="auto"/>
        <w:ind w:left="720" w:hanging="360"/>
        <w:rPr>
          <w:highlight w:val="white"/>
        </w:rPr>
      </w:pPr>
      <w:r w:rsidDel="00000000" w:rsidR="00000000" w:rsidRPr="00000000">
        <w:rPr>
          <w:b w:val="1"/>
          <w:highlight w:val="white"/>
          <w:rtl w:val="0"/>
        </w:rPr>
        <w:t xml:space="preserve">Revitalizarea științelor și artelor digitale</w:t>
      </w:r>
      <w:r w:rsidDel="00000000" w:rsidR="00000000" w:rsidRPr="00000000">
        <w:rPr>
          <w:highlight w:val="white"/>
          <w:rtl w:val="0"/>
        </w:rPr>
        <w:t xml:space="preserve">, cu un accent pe aplicabilitate și interdisciplinaritate;</w:t>
      </w:r>
    </w:p>
    <w:p w:rsidR="00000000" w:rsidDel="00000000" w:rsidP="00000000" w:rsidRDefault="00000000" w:rsidRPr="00000000" w14:paraId="00000073">
      <w:pPr>
        <w:numPr>
          <w:ilvl w:val="0"/>
          <w:numId w:val="6"/>
        </w:numPr>
        <w:shd w:fill="ffffff" w:val="clear"/>
        <w:spacing w:after="0" w:afterAutospacing="0" w:before="0" w:beforeAutospacing="0" w:lineRule="auto"/>
        <w:ind w:left="720" w:hanging="360"/>
        <w:rPr>
          <w:highlight w:val="white"/>
        </w:rPr>
      </w:pPr>
      <w:r w:rsidDel="00000000" w:rsidR="00000000" w:rsidRPr="00000000">
        <w:rPr>
          <w:b w:val="1"/>
          <w:highlight w:val="white"/>
          <w:rtl w:val="0"/>
        </w:rPr>
        <w:t xml:space="preserve">Stimularea gândirii critice și analitice</w:t>
      </w:r>
      <w:r w:rsidDel="00000000" w:rsidR="00000000" w:rsidRPr="00000000">
        <w:rPr>
          <w:highlight w:val="white"/>
          <w:rtl w:val="0"/>
        </w:rPr>
        <w:t xml:space="preserve"> a elevilor, prin activități practice și educație bazată pe experimentare;</w:t>
      </w:r>
    </w:p>
    <w:p w:rsidR="00000000" w:rsidDel="00000000" w:rsidP="00000000" w:rsidRDefault="00000000" w:rsidRPr="00000000" w14:paraId="00000074">
      <w:pPr>
        <w:numPr>
          <w:ilvl w:val="0"/>
          <w:numId w:val="6"/>
        </w:numPr>
        <w:shd w:fill="ffffff" w:val="clear"/>
        <w:spacing w:after="0" w:afterAutospacing="0" w:before="0" w:beforeAutospacing="0" w:lineRule="auto"/>
        <w:ind w:left="720" w:hanging="360"/>
        <w:rPr>
          <w:highlight w:val="white"/>
        </w:rPr>
      </w:pPr>
      <w:r w:rsidDel="00000000" w:rsidR="00000000" w:rsidRPr="00000000">
        <w:rPr>
          <w:b w:val="1"/>
          <w:highlight w:val="white"/>
          <w:rtl w:val="0"/>
        </w:rPr>
        <w:t xml:space="preserve">Dezvoltarea de aptitudini utile pentru viitorul profesional</w:t>
      </w:r>
      <w:r w:rsidDel="00000000" w:rsidR="00000000" w:rsidRPr="00000000">
        <w:rPr>
          <w:highlight w:val="white"/>
          <w:rtl w:val="0"/>
        </w:rPr>
        <w:t xml:space="preserve"> al elevilor;</w:t>
      </w:r>
    </w:p>
    <w:p w:rsidR="00000000" w:rsidDel="00000000" w:rsidP="00000000" w:rsidRDefault="00000000" w:rsidRPr="00000000" w14:paraId="00000075">
      <w:pPr>
        <w:numPr>
          <w:ilvl w:val="0"/>
          <w:numId w:val="6"/>
        </w:numPr>
        <w:shd w:fill="ffffff" w:val="clear"/>
        <w:spacing w:after="0" w:afterAutospacing="0" w:before="0" w:beforeAutospacing="0" w:lineRule="auto"/>
        <w:ind w:left="720" w:hanging="360"/>
        <w:rPr>
          <w:highlight w:val="white"/>
        </w:rPr>
      </w:pPr>
      <w:r w:rsidDel="00000000" w:rsidR="00000000" w:rsidRPr="00000000">
        <w:rPr>
          <w:b w:val="1"/>
          <w:highlight w:val="white"/>
          <w:rtl w:val="0"/>
        </w:rPr>
        <w:t xml:space="preserve">Creșterea gradului de implicare civică</w:t>
      </w:r>
      <w:r w:rsidDel="00000000" w:rsidR="00000000" w:rsidRPr="00000000">
        <w:rPr>
          <w:highlight w:val="white"/>
          <w:rtl w:val="0"/>
        </w:rPr>
        <w:t xml:space="preserve"> și comunitară în rândul tinerilor și adulților;</w:t>
      </w:r>
    </w:p>
    <w:p w:rsidR="00000000" w:rsidDel="00000000" w:rsidP="00000000" w:rsidRDefault="00000000" w:rsidRPr="00000000" w14:paraId="00000076">
      <w:pPr>
        <w:numPr>
          <w:ilvl w:val="0"/>
          <w:numId w:val="6"/>
        </w:numPr>
        <w:shd w:fill="ffffff" w:val="clear"/>
        <w:spacing w:after="240" w:before="0" w:beforeAutospacing="0" w:lineRule="auto"/>
        <w:ind w:left="720" w:hanging="360"/>
        <w:rPr>
          <w:highlight w:val="white"/>
        </w:rPr>
      </w:pPr>
      <w:r w:rsidDel="00000000" w:rsidR="00000000" w:rsidRPr="00000000">
        <w:rPr>
          <w:b w:val="1"/>
          <w:highlight w:val="white"/>
          <w:rtl w:val="0"/>
        </w:rPr>
        <w:t xml:space="preserve">Activarea unei rețele de specialiști</w:t>
      </w:r>
      <w:r w:rsidDel="00000000" w:rsidR="00000000" w:rsidRPr="00000000">
        <w:rPr>
          <w:highlight w:val="white"/>
          <w:rtl w:val="0"/>
        </w:rPr>
        <w:t xml:space="preserve"> din diverse domenii care să contribuie la succesul proiectelor.</w:t>
      </w:r>
    </w:p>
    <w:p w:rsidR="00000000" w:rsidDel="00000000" w:rsidP="00000000" w:rsidRDefault="00000000" w:rsidRPr="00000000" w14:paraId="00000077">
      <w:pPr>
        <w:shd w:fill="ffffff" w:val="clear"/>
        <w:spacing w:after="240" w:before="240" w:lineRule="auto"/>
        <w:rPr>
          <w:highlight w:val="white"/>
        </w:rPr>
      </w:pPr>
      <w:r w:rsidDel="00000000" w:rsidR="00000000" w:rsidRPr="00000000">
        <w:rPr>
          <w:highlight w:val="white"/>
          <w:rtl w:val="0"/>
        </w:rPr>
        <w:t xml:space="preserve">De asemenea, încurajăm proiectele care:</w:t>
      </w:r>
    </w:p>
    <w:p w:rsidR="00000000" w:rsidDel="00000000" w:rsidP="00000000" w:rsidRDefault="00000000" w:rsidRPr="00000000" w14:paraId="00000078">
      <w:pPr>
        <w:numPr>
          <w:ilvl w:val="0"/>
          <w:numId w:val="30"/>
        </w:numPr>
        <w:shd w:fill="ffffff" w:val="clear"/>
        <w:spacing w:after="0" w:afterAutospacing="0" w:before="240" w:lineRule="auto"/>
        <w:ind w:left="720" w:hanging="360"/>
        <w:rPr>
          <w:highlight w:val="white"/>
        </w:rPr>
      </w:pPr>
      <w:r w:rsidDel="00000000" w:rsidR="00000000" w:rsidRPr="00000000">
        <w:rPr>
          <w:highlight w:val="white"/>
          <w:rtl w:val="0"/>
        </w:rPr>
        <w:t xml:space="preserve">Au un </w:t>
      </w:r>
      <w:r w:rsidDel="00000000" w:rsidR="00000000" w:rsidRPr="00000000">
        <w:rPr>
          <w:b w:val="1"/>
          <w:highlight w:val="white"/>
          <w:rtl w:val="0"/>
        </w:rPr>
        <w:t xml:space="preserve">caracter aplicat</w:t>
      </w:r>
      <w:r w:rsidDel="00000000" w:rsidR="00000000" w:rsidRPr="00000000">
        <w:rPr>
          <w:highlight w:val="white"/>
          <w:rtl w:val="0"/>
        </w:rPr>
        <w:t xml:space="preserve"> și stimulează curiozitatea intelectuală a elevilor;</w:t>
      </w:r>
    </w:p>
    <w:p w:rsidR="00000000" w:rsidDel="00000000" w:rsidP="00000000" w:rsidRDefault="00000000" w:rsidRPr="00000000" w14:paraId="00000079">
      <w:pPr>
        <w:numPr>
          <w:ilvl w:val="0"/>
          <w:numId w:val="30"/>
        </w:numPr>
        <w:shd w:fill="ffffff" w:val="clear"/>
        <w:spacing w:after="0" w:afterAutospacing="0" w:before="0" w:beforeAutospacing="0" w:lineRule="auto"/>
        <w:ind w:left="720" w:hanging="360"/>
        <w:rPr>
          <w:highlight w:val="white"/>
        </w:rPr>
      </w:pPr>
      <w:r w:rsidDel="00000000" w:rsidR="00000000" w:rsidRPr="00000000">
        <w:rPr>
          <w:highlight w:val="white"/>
          <w:rtl w:val="0"/>
        </w:rPr>
        <w:t xml:space="preserve">Pot fi </w:t>
      </w:r>
      <w:r w:rsidDel="00000000" w:rsidR="00000000" w:rsidRPr="00000000">
        <w:rPr>
          <w:b w:val="1"/>
          <w:highlight w:val="white"/>
          <w:rtl w:val="0"/>
        </w:rPr>
        <w:t xml:space="preserve">sustenabile</w:t>
      </w:r>
      <w:r w:rsidDel="00000000" w:rsidR="00000000" w:rsidRPr="00000000">
        <w:rPr>
          <w:highlight w:val="white"/>
          <w:rtl w:val="0"/>
        </w:rPr>
        <w:t xml:space="preserve"> și implementate dincolo de perioada de finanțare;</w:t>
      </w:r>
    </w:p>
    <w:p w:rsidR="00000000" w:rsidDel="00000000" w:rsidP="00000000" w:rsidRDefault="00000000" w:rsidRPr="00000000" w14:paraId="0000007A">
      <w:pPr>
        <w:numPr>
          <w:ilvl w:val="0"/>
          <w:numId w:val="30"/>
        </w:numPr>
        <w:shd w:fill="ffffff" w:val="clear"/>
        <w:spacing w:after="240" w:before="0" w:beforeAutospacing="0" w:lineRule="auto"/>
        <w:ind w:left="720" w:hanging="360"/>
        <w:rPr>
          <w:highlight w:val="white"/>
        </w:rPr>
      </w:pPr>
      <w:r w:rsidDel="00000000" w:rsidR="00000000" w:rsidRPr="00000000">
        <w:rPr>
          <w:highlight w:val="white"/>
          <w:rtl w:val="0"/>
        </w:rPr>
        <w:t xml:space="preserve">Demonstrează o </w:t>
      </w:r>
      <w:r w:rsidDel="00000000" w:rsidR="00000000" w:rsidRPr="00000000">
        <w:rPr>
          <w:b w:val="1"/>
          <w:highlight w:val="white"/>
          <w:rtl w:val="0"/>
        </w:rPr>
        <w:t xml:space="preserve">strategie eficientă de comunicare și diseminare</w:t>
      </w:r>
      <w:r w:rsidDel="00000000" w:rsidR="00000000" w:rsidRPr="00000000">
        <w:rPr>
          <w:highlight w:val="white"/>
          <w:rtl w:val="0"/>
        </w:rPr>
        <w:t xml:space="preserve"> a rezultatelor (prin materiale foto/video, website sau Social Media).</w:t>
      </w:r>
    </w:p>
    <w:p w:rsidR="00000000" w:rsidDel="00000000" w:rsidP="00000000" w:rsidRDefault="00000000" w:rsidRPr="00000000" w14:paraId="0000007B">
      <w:pPr>
        <w:shd w:fill="ffffff" w:val="clear"/>
        <w:spacing w:after="240" w:before="240" w:lineRule="auto"/>
        <w:rPr/>
      </w:pPr>
      <w:r w:rsidDel="00000000" w:rsidR="00000000" w:rsidRPr="00000000">
        <w:rPr>
          <w:highlight w:val="white"/>
          <w:rtl w:val="0"/>
        </w:rPr>
        <w:t xml:space="preserve">Prin Fondul Științescu Buzău, ne dorim să susținem inițiativele care transformă educația STEAM într-o experiență captivantă și relevantă pentru elevii din județul Buzău!</w:t>
      </w:r>
      <w:r w:rsidDel="00000000" w:rsidR="00000000" w:rsidRPr="00000000">
        <w:rPr>
          <w:rtl w:val="0"/>
        </w:rPr>
      </w:r>
    </w:p>
    <w:p w:rsidR="00000000" w:rsidDel="00000000" w:rsidP="00000000" w:rsidRDefault="00000000" w:rsidRPr="00000000" w14:paraId="0000007C">
      <w:pPr>
        <w:shd w:fill="ffffff" w:val="clear"/>
        <w:rPr>
          <w:b w:val="1"/>
          <w:highlight w:val="white"/>
        </w:rPr>
      </w:pPr>
      <w:r w:rsidDel="00000000" w:rsidR="00000000" w:rsidRPr="00000000">
        <w:rPr>
          <w:rtl w:val="0"/>
        </w:rPr>
      </w:r>
    </w:p>
    <w:p w:rsidR="00000000" w:rsidDel="00000000" w:rsidP="00000000" w:rsidRDefault="00000000" w:rsidRPr="00000000" w14:paraId="0000007D">
      <w:pPr>
        <w:spacing w:after="160" w:lineRule="auto"/>
        <w:jc w:val="both"/>
        <w:rPr/>
        <w:sectPr>
          <w:headerReference r:id="rId14" w:type="default"/>
          <w:footerReference r:id="rId15" w:type="default"/>
          <w:pgSz w:h="16834" w:w="11909" w:orient="portrait"/>
          <w:pgMar w:bottom="1440" w:top="1440" w:left="810" w:right="1110" w:header="793" w:footer="226"/>
          <w:pgNumType w:start="1"/>
        </w:sectPr>
      </w:pPr>
      <w:r w:rsidDel="00000000" w:rsidR="00000000" w:rsidRPr="00000000">
        <w:rPr>
          <w:b w:val="1"/>
          <w:color w:val="35415d"/>
          <w:rtl w:val="0"/>
        </w:rPr>
        <w:t xml:space="preserve"> Sprijinim proiecte care vizează:</w:t>
      </w:r>
      <w:r w:rsidDel="00000000" w:rsidR="00000000" w:rsidRPr="00000000">
        <w:rPr>
          <w:rtl w:val="0"/>
        </w:rPr>
      </w:r>
    </w:p>
    <w:p w:rsidR="00000000" w:rsidDel="00000000" w:rsidP="00000000" w:rsidRDefault="00000000" w:rsidRPr="00000000" w14:paraId="0000007E">
      <w:pPr>
        <w:numPr>
          <w:ilvl w:val="0"/>
          <w:numId w:val="21"/>
        </w:numPr>
        <w:shd w:fill="ffffff" w:val="clear"/>
        <w:ind w:left="720" w:hanging="360"/>
      </w:pPr>
      <w:r w:rsidDel="00000000" w:rsidR="00000000" w:rsidRPr="00000000">
        <w:rPr>
          <w:rtl w:val="0"/>
        </w:rPr>
        <w:t xml:space="preserve">spații educaționale din domeniul STEAM</w:t>
      </w:r>
    </w:p>
    <w:p w:rsidR="00000000" w:rsidDel="00000000" w:rsidP="00000000" w:rsidRDefault="00000000" w:rsidRPr="00000000" w14:paraId="0000007F">
      <w:pPr>
        <w:numPr>
          <w:ilvl w:val="0"/>
          <w:numId w:val="21"/>
        </w:numPr>
        <w:shd w:fill="ffffff" w:val="clear"/>
        <w:ind w:left="720" w:hanging="360"/>
      </w:pPr>
      <w:r w:rsidDel="00000000" w:rsidR="00000000" w:rsidRPr="00000000">
        <w:rPr>
          <w:rtl w:val="0"/>
        </w:rPr>
        <w:t xml:space="preserve">inițiative educaționale și creative din domeniul STEAM</w:t>
      </w:r>
    </w:p>
    <w:p w:rsidR="00000000" w:rsidDel="00000000" w:rsidP="00000000" w:rsidRDefault="00000000" w:rsidRPr="00000000" w14:paraId="00000080">
      <w:pPr>
        <w:numPr>
          <w:ilvl w:val="0"/>
          <w:numId w:val="21"/>
        </w:numPr>
        <w:shd w:fill="ffffff" w:val="clear"/>
        <w:ind w:left="720" w:hanging="360"/>
      </w:pPr>
      <w:r w:rsidDel="00000000" w:rsidR="00000000" w:rsidRPr="00000000">
        <w:rPr>
          <w:rtl w:val="0"/>
        </w:rPr>
        <w:t xml:space="preserve">aplicații practice, experimente din domeniul STEAM</w:t>
      </w:r>
    </w:p>
    <w:p w:rsidR="00000000" w:rsidDel="00000000" w:rsidP="00000000" w:rsidRDefault="00000000" w:rsidRPr="00000000" w14:paraId="00000081">
      <w:pPr>
        <w:numPr>
          <w:ilvl w:val="0"/>
          <w:numId w:val="21"/>
        </w:numPr>
        <w:shd w:fill="ffffff" w:val="clear"/>
        <w:ind w:left="720" w:hanging="360"/>
      </w:pPr>
      <w:r w:rsidDel="00000000" w:rsidR="00000000" w:rsidRPr="00000000">
        <w:rPr>
          <w:rtl w:val="0"/>
        </w:rPr>
        <w:t xml:space="preserve">experimente inedite din domeniul STEAM</w:t>
      </w:r>
    </w:p>
    <w:p w:rsidR="00000000" w:rsidDel="00000000" w:rsidP="00000000" w:rsidRDefault="00000000" w:rsidRPr="00000000" w14:paraId="00000082">
      <w:pPr>
        <w:numPr>
          <w:ilvl w:val="0"/>
          <w:numId w:val="21"/>
        </w:numPr>
        <w:shd w:fill="ffffff" w:val="clear"/>
        <w:ind w:left="720" w:hanging="360"/>
      </w:pPr>
      <w:r w:rsidDel="00000000" w:rsidR="00000000" w:rsidRPr="00000000">
        <w:rPr>
          <w:rtl w:val="0"/>
        </w:rPr>
        <w:t xml:space="preserve">târguri de știință</w:t>
      </w:r>
    </w:p>
    <w:p w:rsidR="00000000" w:rsidDel="00000000" w:rsidP="00000000" w:rsidRDefault="00000000" w:rsidRPr="00000000" w14:paraId="00000083">
      <w:pPr>
        <w:numPr>
          <w:ilvl w:val="0"/>
          <w:numId w:val="21"/>
        </w:numPr>
        <w:shd w:fill="ffffff" w:val="clear"/>
        <w:ind w:left="720" w:hanging="360"/>
      </w:pPr>
      <w:r w:rsidDel="00000000" w:rsidR="00000000" w:rsidRPr="00000000">
        <w:rPr>
          <w:rtl w:val="0"/>
        </w:rPr>
        <w:t xml:space="preserve">schimburi de experiență din domeniul STEAM</w:t>
      </w:r>
    </w:p>
    <w:p w:rsidR="00000000" w:rsidDel="00000000" w:rsidP="00000000" w:rsidRDefault="00000000" w:rsidRPr="00000000" w14:paraId="00000084">
      <w:pPr>
        <w:numPr>
          <w:ilvl w:val="0"/>
          <w:numId w:val="21"/>
        </w:numPr>
        <w:shd w:fill="ffffff" w:val="clear"/>
        <w:ind w:left="720" w:hanging="360"/>
        <w:sectPr>
          <w:type w:val="continuous"/>
          <w:pgSz w:h="16834" w:w="11909" w:orient="portrait"/>
          <w:pgMar w:bottom="1440" w:top="1440" w:left="810" w:right="1110" w:header="793" w:footer="226"/>
          <w:cols w:equalWidth="0" w:num="2">
            <w:col w:space="720" w:w="4634.5"/>
            <w:col w:space="0" w:w="4634.5"/>
          </w:cols>
        </w:sectPr>
      </w:pPr>
      <w:r w:rsidDel="00000000" w:rsidR="00000000" w:rsidRPr="00000000">
        <w:rPr>
          <w:rtl w:val="0"/>
        </w:rPr>
        <w:t xml:space="preserve">tehnologii ale viitorului </w:t>
      </w:r>
    </w:p>
    <w:p w:rsidR="00000000" w:rsidDel="00000000" w:rsidP="00000000" w:rsidRDefault="00000000" w:rsidRPr="00000000" w14:paraId="00000085">
      <w:pPr>
        <w:shd w:fill="ffffff" w:val="clear"/>
        <w:jc w:val="both"/>
        <w:rPr>
          <w:color w:val="073763"/>
        </w:rPr>
      </w:pPr>
      <w:r w:rsidDel="00000000" w:rsidR="00000000" w:rsidRPr="00000000">
        <w:rPr>
          <w:rtl w:val="0"/>
        </w:rPr>
      </w:r>
    </w:p>
    <w:p w:rsidR="00000000" w:rsidDel="00000000" w:rsidP="00000000" w:rsidRDefault="00000000" w:rsidRPr="00000000" w14:paraId="00000086">
      <w:pPr>
        <w:jc w:val="both"/>
        <w:rPr/>
      </w:pPr>
      <w:r w:rsidDel="00000000" w:rsidR="00000000" w:rsidRPr="00000000">
        <w:rPr>
          <w:b w:val="1"/>
          <w:color w:val="35415d"/>
          <w:rtl w:val="0"/>
        </w:rPr>
        <w:t xml:space="preserve">Exemple de proiecte </w:t>
      </w:r>
      <w:r w:rsidDel="00000000" w:rsidR="00000000" w:rsidRPr="00000000">
        <w:rPr>
          <w:rtl w:val="0"/>
        </w:rPr>
        <w:t xml:space="preserve">(lista este orientativă și ilustrativă)</w:t>
      </w:r>
    </w:p>
    <w:p w:rsidR="00000000" w:rsidDel="00000000" w:rsidP="00000000" w:rsidRDefault="00000000" w:rsidRPr="00000000" w14:paraId="00000087">
      <w:pPr>
        <w:numPr>
          <w:ilvl w:val="0"/>
          <w:numId w:val="5"/>
        </w:numPr>
        <w:ind w:left="720" w:hanging="360"/>
        <w:jc w:val="both"/>
      </w:pPr>
      <w:r w:rsidDel="00000000" w:rsidR="00000000" w:rsidRPr="00000000">
        <w:rPr>
          <w:rtl w:val="0"/>
        </w:rPr>
        <w:t xml:space="preserve">Programe educaționale non-formale (peer learning, schimburi de experiență);</w:t>
      </w:r>
    </w:p>
    <w:p w:rsidR="00000000" w:rsidDel="00000000" w:rsidP="00000000" w:rsidRDefault="00000000" w:rsidRPr="00000000" w14:paraId="00000088">
      <w:pPr>
        <w:numPr>
          <w:ilvl w:val="0"/>
          <w:numId w:val="5"/>
        </w:numPr>
        <w:ind w:left="720" w:hanging="360"/>
        <w:jc w:val="both"/>
      </w:pPr>
      <w:r w:rsidDel="00000000" w:rsidR="00000000" w:rsidRPr="00000000">
        <w:rPr>
          <w:rtl w:val="0"/>
        </w:rPr>
        <w:t xml:space="preserve">Proiecte educaționale care includ activități în domenii cum ar fi: electronică, mecanică, robotică, tehnologie, printare 3D și activități legate de arte digitale;</w:t>
      </w:r>
    </w:p>
    <w:p w:rsidR="00000000" w:rsidDel="00000000" w:rsidP="00000000" w:rsidRDefault="00000000" w:rsidRPr="00000000" w14:paraId="00000089">
      <w:pPr>
        <w:numPr>
          <w:ilvl w:val="0"/>
          <w:numId w:val="5"/>
        </w:numPr>
        <w:ind w:left="720" w:hanging="360"/>
        <w:jc w:val="both"/>
        <w:rPr>
          <w:highlight w:val="white"/>
        </w:rPr>
      </w:pPr>
      <w:r w:rsidDel="00000000" w:rsidR="00000000" w:rsidRPr="00000000">
        <w:rPr>
          <w:highlight w:val="white"/>
          <w:rtl w:val="0"/>
        </w:rPr>
        <w:t xml:space="preserve">Activități STEAM în domeniul educației pentru mediu;</w:t>
      </w:r>
    </w:p>
    <w:p w:rsidR="00000000" w:rsidDel="00000000" w:rsidP="00000000" w:rsidRDefault="00000000" w:rsidRPr="00000000" w14:paraId="0000008A">
      <w:pPr>
        <w:numPr>
          <w:ilvl w:val="0"/>
          <w:numId w:val="5"/>
        </w:numPr>
        <w:ind w:left="720" w:hanging="360"/>
        <w:jc w:val="both"/>
      </w:pPr>
      <w:r w:rsidDel="00000000" w:rsidR="00000000" w:rsidRPr="00000000">
        <w:rPr>
          <w:rtl w:val="0"/>
        </w:rPr>
        <w:t xml:space="preserve">Aplicații practice și experimente inedite care ilustrează conceptele teoretice din știință;</w:t>
      </w:r>
    </w:p>
    <w:p w:rsidR="00000000" w:rsidDel="00000000" w:rsidP="00000000" w:rsidRDefault="00000000" w:rsidRPr="00000000" w14:paraId="0000008B">
      <w:pPr>
        <w:numPr>
          <w:ilvl w:val="0"/>
          <w:numId w:val="5"/>
        </w:numPr>
        <w:ind w:left="720" w:hanging="360"/>
        <w:jc w:val="both"/>
      </w:pPr>
      <w:r w:rsidDel="00000000" w:rsidR="00000000" w:rsidRPr="00000000">
        <w:rPr>
          <w:rtl w:val="0"/>
        </w:rPr>
        <w:t xml:space="preserve">Evenimente care promovează educația STEAM în spații deschise (expediții, drumeții, activități în natură, etc.). </w:t>
      </w:r>
    </w:p>
    <w:p w:rsidR="00000000" w:rsidDel="00000000" w:rsidP="00000000" w:rsidRDefault="00000000" w:rsidRPr="00000000" w14:paraId="0000008C">
      <w:pPr>
        <w:shd w:fill="ffffff" w:val="clear"/>
        <w:rPr/>
      </w:pPr>
      <w:r w:rsidDel="00000000" w:rsidR="00000000" w:rsidRPr="00000000">
        <w:rPr>
          <w:rtl w:val="0"/>
        </w:rPr>
        <w:t xml:space="preserve">Vezi alte exemple de proiecte aici: </w:t>
      </w:r>
      <w:hyperlink r:id="rId16">
        <w:r w:rsidDel="00000000" w:rsidR="00000000" w:rsidRPr="00000000">
          <w:rPr>
            <w:color w:val="1155cc"/>
            <w:u w:val="single"/>
            <w:rtl w:val="0"/>
          </w:rPr>
          <w:t xml:space="preserve">https://stiintescu.ro/category/proiecte/</w:t>
        </w:r>
      </w:hyperlink>
      <w:r w:rsidDel="00000000" w:rsidR="00000000" w:rsidRPr="00000000">
        <w:rPr>
          <w:rtl w:val="0"/>
        </w:rPr>
        <w:t xml:space="preserve"> </w:t>
      </w:r>
    </w:p>
    <w:p w:rsidR="00000000" w:rsidDel="00000000" w:rsidP="00000000" w:rsidRDefault="00000000" w:rsidRPr="00000000" w14:paraId="0000008D">
      <w:pPr>
        <w:ind w:left="720" w:firstLine="0"/>
        <w:jc w:val="both"/>
        <w:rPr/>
      </w:pPr>
      <w:r w:rsidDel="00000000" w:rsidR="00000000" w:rsidRPr="00000000">
        <w:rPr>
          <w:rtl w:val="0"/>
        </w:rPr>
      </w:r>
    </w:p>
    <w:p w:rsidR="00000000" w:rsidDel="00000000" w:rsidP="00000000" w:rsidRDefault="00000000" w:rsidRPr="00000000" w14:paraId="0000008E">
      <w:pPr>
        <w:shd w:fill="ffffff" w:val="clear"/>
        <w:jc w:val="both"/>
        <w:rPr>
          <w:b w:val="1"/>
          <w:color w:val="35415d"/>
        </w:rPr>
      </w:pPr>
      <w:r w:rsidDel="00000000" w:rsidR="00000000" w:rsidRPr="00000000">
        <w:rPr>
          <w:b w:val="1"/>
          <w:color w:val="35415d"/>
          <w:rtl w:val="0"/>
        </w:rPr>
        <w:t xml:space="preserve">Exemple de activități:</w:t>
      </w:r>
    </w:p>
    <w:p w:rsidR="00000000" w:rsidDel="00000000" w:rsidP="00000000" w:rsidRDefault="00000000" w:rsidRPr="00000000" w14:paraId="0000008F">
      <w:pPr>
        <w:numPr>
          <w:ilvl w:val="0"/>
          <w:numId w:val="29"/>
        </w:numPr>
        <w:shd w:fill="ffffff" w:val="clear"/>
        <w:ind w:left="720" w:hanging="360"/>
        <w:jc w:val="both"/>
      </w:pPr>
      <w:r w:rsidDel="00000000" w:rsidR="00000000" w:rsidRPr="00000000">
        <w:rPr>
          <w:rtl w:val="0"/>
        </w:rPr>
        <w:t xml:space="preserve">Aplicații practice și experimente de științe;</w:t>
      </w:r>
    </w:p>
    <w:p w:rsidR="00000000" w:rsidDel="00000000" w:rsidP="00000000" w:rsidRDefault="00000000" w:rsidRPr="00000000" w14:paraId="00000090">
      <w:pPr>
        <w:numPr>
          <w:ilvl w:val="0"/>
          <w:numId w:val="29"/>
        </w:numPr>
        <w:shd w:fill="ffffff" w:val="clear"/>
        <w:ind w:left="720" w:hanging="360"/>
        <w:jc w:val="both"/>
      </w:pPr>
      <w:r w:rsidDel="00000000" w:rsidR="00000000" w:rsidRPr="00000000">
        <w:rPr>
          <w:rtl w:val="0"/>
        </w:rPr>
        <w:t xml:space="preserve">Utilizarea materialelor didactice și metodelor educaționale inovatoare;</w:t>
      </w:r>
    </w:p>
    <w:p w:rsidR="00000000" w:rsidDel="00000000" w:rsidP="00000000" w:rsidRDefault="00000000" w:rsidRPr="00000000" w14:paraId="00000091">
      <w:pPr>
        <w:numPr>
          <w:ilvl w:val="0"/>
          <w:numId w:val="29"/>
        </w:numPr>
        <w:shd w:fill="ffffff" w:val="clear"/>
        <w:ind w:left="720" w:hanging="360"/>
        <w:jc w:val="both"/>
      </w:pPr>
      <w:r w:rsidDel="00000000" w:rsidR="00000000" w:rsidRPr="00000000">
        <w:rPr>
          <w:rtl w:val="0"/>
        </w:rPr>
        <w:t xml:space="preserve">Activități educaționale de tip ”peer learning” (activități de învățare în echipă, învățare reciprocă de la elevi - la elevi);</w:t>
      </w:r>
    </w:p>
    <w:p w:rsidR="00000000" w:rsidDel="00000000" w:rsidP="00000000" w:rsidRDefault="00000000" w:rsidRPr="00000000" w14:paraId="00000092">
      <w:pPr>
        <w:numPr>
          <w:ilvl w:val="0"/>
          <w:numId w:val="29"/>
        </w:numPr>
        <w:shd w:fill="ffffff" w:val="clear"/>
        <w:ind w:left="720" w:hanging="360"/>
        <w:jc w:val="both"/>
      </w:pPr>
      <w:r w:rsidDel="00000000" w:rsidR="00000000" w:rsidRPr="00000000">
        <w:rPr>
          <w:rtl w:val="0"/>
        </w:rPr>
        <w:t xml:space="preserve">Evenimente care promovează educația pentru domeniile STEAM; precum sesiuni de comunicare și competiții, expoziții, târguri, tabere pentru elevi;</w:t>
      </w:r>
    </w:p>
    <w:p w:rsidR="00000000" w:rsidDel="00000000" w:rsidP="00000000" w:rsidRDefault="00000000" w:rsidRPr="00000000" w14:paraId="00000093">
      <w:pPr>
        <w:numPr>
          <w:ilvl w:val="0"/>
          <w:numId w:val="29"/>
        </w:numPr>
        <w:shd w:fill="ffffff" w:val="clear"/>
        <w:ind w:left="720" w:hanging="360"/>
        <w:jc w:val="both"/>
      </w:pPr>
      <w:r w:rsidDel="00000000" w:rsidR="00000000" w:rsidRPr="00000000">
        <w:rPr>
          <w:rtl w:val="0"/>
        </w:rPr>
        <w:t xml:space="preserve">Activități educaționale care includ activități de tipul ”do-it-yourself” în domenii precum: electronică, robotică, printare 3D, etc.;</w:t>
      </w:r>
    </w:p>
    <w:p w:rsidR="00000000" w:rsidDel="00000000" w:rsidP="00000000" w:rsidRDefault="00000000" w:rsidRPr="00000000" w14:paraId="00000094">
      <w:pPr>
        <w:numPr>
          <w:ilvl w:val="0"/>
          <w:numId w:val="29"/>
        </w:numPr>
        <w:shd w:fill="ffffff" w:val="clear"/>
        <w:ind w:left="720" w:hanging="360"/>
        <w:jc w:val="both"/>
      </w:pPr>
      <w:r w:rsidDel="00000000" w:rsidR="00000000" w:rsidRPr="00000000">
        <w:rPr>
          <w:rtl w:val="0"/>
        </w:rPr>
        <w:t xml:space="preserve">Activități în colaborare elevi - studenți pe domeniile STEAM;</w:t>
      </w:r>
    </w:p>
    <w:p w:rsidR="00000000" w:rsidDel="00000000" w:rsidP="00000000" w:rsidRDefault="00000000" w:rsidRPr="00000000" w14:paraId="00000095">
      <w:pPr>
        <w:numPr>
          <w:ilvl w:val="0"/>
          <w:numId w:val="29"/>
        </w:numPr>
        <w:shd w:fill="ffffff" w:val="clear"/>
        <w:ind w:left="720" w:hanging="360"/>
        <w:jc w:val="both"/>
      </w:pPr>
      <w:r w:rsidDel="00000000" w:rsidR="00000000" w:rsidRPr="00000000">
        <w:rPr>
          <w:rtl w:val="0"/>
        </w:rPr>
        <w:t xml:space="preserve">Activități de cercetare ale elevilor în domeniile educației STEAM;</w:t>
      </w:r>
    </w:p>
    <w:p w:rsidR="00000000" w:rsidDel="00000000" w:rsidP="00000000" w:rsidRDefault="00000000" w:rsidRPr="00000000" w14:paraId="00000096">
      <w:pPr>
        <w:numPr>
          <w:ilvl w:val="0"/>
          <w:numId w:val="29"/>
        </w:numPr>
        <w:shd w:fill="ffffff" w:val="clear"/>
        <w:ind w:left="720" w:hanging="360"/>
        <w:jc w:val="both"/>
      </w:pPr>
      <w:r w:rsidDel="00000000" w:rsidR="00000000" w:rsidRPr="00000000">
        <w:rPr>
          <w:rtl w:val="0"/>
        </w:rPr>
        <w:t xml:space="preserve">Crearea de spații educaționale de tip hub, makerspace, club.</w:t>
      </w:r>
    </w:p>
    <w:p w:rsidR="00000000" w:rsidDel="00000000" w:rsidP="00000000" w:rsidRDefault="00000000" w:rsidRPr="00000000" w14:paraId="00000097">
      <w:pPr>
        <w:shd w:fill="ffffff" w:val="clear"/>
        <w:jc w:val="both"/>
        <w:rPr/>
      </w:pPr>
      <w:r w:rsidDel="00000000" w:rsidR="00000000" w:rsidRPr="00000000">
        <w:rPr>
          <w:rtl w:val="0"/>
        </w:rPr>
      </w:r>
    </w:p>
    <w:p w:rsidR="00000000" w:rsidDel="00000000" w:rsidP="00000000" w:rsidRDefault="00000000" w:rsidRPr="00000000" w14:paraId="00000098">
      <w:pPr>
        <w:shd w:fill="ffffff" w:val="clear"/>
        <w:jc w:val="both"/>
        <w:rPr/>
      </w:pPr>
      <w:r w:rsidDel="00000000" w:rsidR="00000000" w:rsidRPr="00000000">
        <w:rPr>
          <w:b w:val="1"/>
          <w:color w:val="ff0000"/>
          <w:rtl w:val="0"/>
        </w:rPr>
        <w:t xml:space="preserve">Categorii de proiecte care NU sunt de interes pentru Fondul Științescu Buzău</w:t>
      </w:r>
      <w:r w:rsidDel="00000000" w:rsidR="00000000" w:rsidRPr="00000000">
        <w:rPr>
          <w:rtl w:val="0"/>
        </w:rPr>
        <w:t xml:space="preserve"> (lista</w:t>
      </w:r>
    </w:p>
    <w:p w:rsidR="00000000" w:rsidDel="00000000" w:rsidP="00000000" w:rsidRDefault="00000000" w:rsidRPr="00000000" w14:paraId="00000099">
      <w:pPr>
        <w:shd w:fill="ffffff" w:val="clear"/>
        <w:jc w:val="both"/>
        <w:rPr/>
      </w:pPr>
      <w:r w:rsidDel="00000000" w:rsidR="00000000" w:rsidRPr="00000000">
        <w:rPr>
          <w:rtl w:val="0"/>
        </w:rPr>
        <w:t xml:space="preserve">este orientativă, nu limitativă):</w:t>
      </w:r>
    </w:p>
    <w:p w:rsidR="00000000" w:rsidDel="00000000" w:rsidP="00000000" w:rsidRDefault="00000000" w:rsidRPr="00000000" w14:paraId="0000009A">
      <w:pPr>
        <w:shd w:fill="ffffff" w:val="clear"/>
        <w:jc w:val="both"/>
        <w:rPr/>
      </w:pPr>
      <w:r w:rsidDel="00000000" w:rsidR="00000000" w:rsidRPr="00000000">
        <w:rPr>
          <w:rtl w:val="0"/>
        </w:rPr>
      </w:r>
    </w:p>
    <w:p w:rsidR="00000000" w:rsidDel="00000000" w:rsidP="00000000" w:rsidRDefault="00000000" w:rsidRPr="00000000" w14:paraId="0000009B">
      <w:pPr>
        <w:numPr>
          <w:ilvl w:val="0"/>
          <w:numId w:val="28"/>
        </w:numPr>
        <w:shd w:fill="ffffff" w:val="clear"/>
        <w:ind w:left="720" w:hanging="360"/>
        <w:jc w:val="both"/>
      </w:pPr>
      <w:r w:rsidDel="00000000" w:rsidR="00000000" w:rsidRPr="00000000">
        <w:rPr>
          <w:rtl w:val="0"/>
        </w:rPr>
        <w:t xml:space="preserve">Proiecte care nu sunt din domeniile STEAM: științe, tehnologie, inginerie, arte digitale, matematică</w:t>
      </w:r>
    </w:p>
    <w:p w:rsidR="00000000" w:rsidDel="00000000" w:rsidP="00000000" w:rsidRDefault="00000000" w:rsidRPr="00000000" w14:paraId="0000009C">
      <w:pPr>
        <w:numPr>
          <w:ilvl w:val="0"/>
          <w:numId w:val="28"/>
        </w:numPr>
        <w:shd w:fill="ffffff" w:val="clear"/>
        <w:ind w:left="720" w:hanging="360"/>
        <w:jc w:val="both"/>
      </w:pPr>
      <w:r w:rsidDel="00000000" w:rsidR="00000000" w:rsidRPr="00000000">
        <w:rPr>
          <w:rtl w:val="0"/>
        </w:rPr>
        <w:t xml:space="preserve">Proiecte de dotare a unităților de învățământ/ONG-urilor/altor spații comunitare cu echipamente/materiale neînsoțite de un program de formare pentru utilizarea acestora și urmărirea aplicării în practică a celor învățate;</w:t>
      </w:r>
    </w:p>
    <w:p w:rsidR="00000000" w:rsidDel="00000000" w:rsidP="00000000" w:rsidRDefault="00000000" w:rsidRPr="00000000" w14:paraId="0000009D">
      <w:pPr>
        <w:numPr>
          <w:ilvl w:val="0"/>
          <w:numId w:val="22"/>
        </w:numPr>
        <w:shd w:fill="ffffff" w:val="clear"/>
        <w:ind w:left="720" w:hanging="360"/>
        <w:jc w:val="both"/>
      </w:pPr>
      <w:r w:rsidDel="00000000" w:rsidR="00000000" w:rsidRPr="00000000">
        <w:rPr>
          <w:rtl w:val="0"/>
        </w:rPr>
        <w:t xml:space="preserve">Proiecte care depind de calendarul școlar;</w:t>
      </w:r>
    </w:p>
    <w:p w:rsidR="00000000" w:rsidDel="00000000" w:rsidP="00000000" w:rsidRDefault="00000000" w:rsidRPr="00000000" w14:paraId="0000009E">
      <w:pPr>
        <w:numPr>
          <w:ilvl w:val="0"/>
          <w:numId w:val="22"/>
        </w:numPr>
        <w:shd w:fill="ffffff" w:val="clear"/>
        <w:ind w:left="720" w:hanging="360"/>
        <w:jc w:val="both"/>
      </w:pPr>
      <w:r w:rsidDel="00000000" w:rsidR="00000000" w:rsidRPr="00000000">
        <w:rPr>
          <w:rtl w:val="0"/>
        </w:rPr>
        <w:t xml:space="preserve">Proiecte care dublează programa școlară;</w:t>
      </w:r>
    </w:p>
    <w:p w:rsidR="00000000" w:rsidDel="00000000" w:rsidP="00000000" w:rsidRDefault="00000000" w:rsidRPr="00000000" w14:paraId="0000009F">
      <w:pPr>
        <w:numPr>
          <w:ilvl w:val="0"/>
          <w:numId w:val="22"/>
        </w:numPr>
        <w:shd w:fill="ffffff" w:val="clear"/>
        <w:ind w:left="720" w:hanging="360"/>
        <w:jc w:val="both"/>
      </w:pPr>
      <w:r w:rsidDel="00000000" w:rsidR="00000000" w:rsidRPr="00000000">
        <w:rPr>
          <w:rtl w:val="0"/>
        </w:rPr>
        <w:t xml:space="preserve">Proiecte care prevăd exclusiv realizarea de platforme digitale sau programe educaționale teoretice;</w:t>
      </w:r>
    </w:p>
    <w:p w:rsidR="00000000" w:rsidDel="00000000" w:rsidP="00000000" w:rsidRDefault="00000000" w:rsidRPr="00000000" w14:paraId="000000A0">
      <w:pPr>
        <w:numPr>
          <w:ilvl w:val="0"/>
          <w:numId w:val="8"/>
        </w:numPr>
        <w:shd w:fill="ffffff" w:val="clear"/>
        <w:ind w:left="720" w:hanging="360"/>
        <w:jc w:val="both"/>
      </w:pPr>
      <w:r w:rsidDel="00000000" w:rsidR="00000000" w:rsidRPr="00000000">
        <w:rPr>
          <w:rtl w:val="0"/>
        </w:rPr>
        <w:t xml:space="preserve">Conferințe, seminarii și ateliere pedagogice care nu urmăresc în mod activ aplicarea ulterioară a celor învățate;</w:t>
      </w:r>
    </w:p>
    <w:p w:rsidR="00000000" w:rsidDel="00000000" w:rsidP="00000000" w:rsidRDefault="00000000" w:rsidRPr="00000000" w14:paraId="000000A1">
      <w:pPr>
        <w:numPr>
          <w:ilvl w:val="0"/>
          <w:numId w:val="7"/>
        </w:numPr>
        <w:shd w:fill="ffffff" w:val="clear"/>
        <w:ind w:left="720" w:hanging="360"/>
        <w:jc w:val="both"/>
        <w:sectPr>
          <w:type w:val="continuous"/>
          <w:pgSz w:h="16834" w:w="11909" w:orient="portrait"/>
          <w:pgMar w:bottom="1440" w:top="1440" w:left="810" w:right="1110" w:header="793" w:footer="226"/>
        </w:sectPr>
      </w:pPr>
      <w:r w:rsidDel="00000000" w:rsidR="00000000" w:rsidRPr="00000000">
        <w:rPr>
          <w:rtl w:val="0"/>
        </w:rPr>
        <w:t xml:space="preserve">Proiecte duplicate/replicate care nu sunt adaptate la specificul local</w:t>
      </w:r>
      <w:r w:rsidDel="00000000" w:rsidR="00000000" w:rsidRPr="00000000">
        <w:rPr>
          <w:rtl w:val="0"/>
        </w:rPr>
      </w:r>
    </w:p>
    <w:p w:rsidR="00000000" w:rsidDel="00000000" w:rsidP="00000000" w:rsidRDefault="00000000" w:rsidRPr="00000000" w14:paraId="000000A2">
      <w:pPr>
        <w:jc w:val="both"/>
        <w:rPr>
          <w:b w:val="1"/>
          <w:color w:val="e69138"/>
        </w:rPr>
      </w:pPr>
      <w:r w:rsidDel="00000000" w:rsidR="00000000" w:rsidRPr="00000000">
        <w:rPr>
          <w:rtl w:val="0"/>
        </w:rPr>
      </w:r>
    </w:p>
    <w:p w:rsidR="00000000" w:rsidDel="00000000" w:rsidP="00000000" w:rsidRDefault="00000000" w:rsidRPr="00000000" w14:paraId="000000A3">
      <w:pPr>
        <w:shd w:fill="ffffff" w:val="clear"/>
        <w:jc w:val="both"/>
        <w:rPr>
          <w:highlight w:val="white"/>
        </w:rPr>
      </w:pPr>
      <w:r w:rsidDel="00000000" w:rsidR="00000000" w:rsidRPr="00000000">
        <w:rPr>
          <w:rtl w:val="0"/>
        </w:rPr>
      </w:r>
    </w:p>
    <w:p w:rsidR="00000000" w:rsidDel="00000000" w:rsidP="00000000" w:rsidRDefault="00000000" w:rsidRPr="00000000" w14:paraId="000000A4">
      <w:pPr>
        <w:shd w:fill="ffffff" w:val="clear"/>
        <w:jc w:val="both"/>
        <w:rPr>
          <w:color w:val="0b5394"/>
          <w:sz w:val="30"/>
          <w:szCs w:val="30"/>
        </w:rPr>
      </w:pPr>
      <w:r w:rsidDel="00000000" w:rsidR="00000000" w:rsidRPr="00000000">
        <w:rPr>
          <w:color w:val="35415d"/>
          <w:sz w:val="30"/>
          <w:szCs w:val="30"/>
          <w:rtl w:val="0"/>
        </w:rPr>
        <w:t xml:space="preserve">       </w:t>
      </w:r>
      <w:r w:rsidDel="00000000" w:rsidR="00000000" w:rsidRPr="00000000">
        <w:rPr>
          <w:color w:val="0b5394"/>
          <w:sz w:val="30"/>
          <w:szCs w:val="30"/>
          <w:rtl w:val="0"/>
        </w:rPr>
        <w:t xml:space="preserve"> 4. VALOAREA FINANȚĂRII ȘI PERIOADA DE IMPLEMENTARE A PROIECTELOR</w:t>
      </w:r>
    </w:p>
    <w:p w:rsidR="00000000" w:rsidDel="00000000" w:rsidP="00000000" w:rsidRDefault="00000000" w:rsidRPr="00000000" w14:paraId="000000A5">
      <w:pPr>
        <w:jc w:val="both"/>
        <w:rPr>
          <w:color w:val="073763"/>
        </w:rPr>
      </w:pPr>
      <w:r w:rsidDel="00000000" w:rsidR="00000000" w:rsidRPr="00000000">
        <w:rPr>
          <w:rtl w:val="0"/>
        </w:rPr>
      </w:r>
    </w:p>
    <w:p w:rsidR="00000000" w:rsidDel="00000000" w:rsidP="00000000" w:rsidRDefault="00000000" w:rsidRPr="00000000" w14:paraId="000000A6">
      <w:pPr>
        <w:jc w:val="both"/>
        <w:rPr>
          <w:highlight w:val="yellow"/>
        </w:rPr>
      </w:pPr>
      <w:r w:rsidDel="00000000" w:rsidR="00000000" w:rsidRPr="00000000">
        <w:rPr>
          <w:rtl w:val="0"/>
        </w:rPr>
        <w:t xml:space="preserve">Valoarea totală a fondurilor acordate prin Fondul Științescu Buzău ediția 4.0 pentru proiectele desfășurate în județul Buzău este de</w:t>
      </w:r>
      <w:r w:rsidDel="00000000" w:rsidR="00000000" w:rsidRPr="00000000">
        <w:rPr>
          <w:highlight w:val="white"/>
          <w:rtl w:val="0"/>
        </w:rPr>
        <w:t xml:space="preserve"> </w:t>
      </w:r>
      <w:r w:rsidDel="00000000" w:rsidR="00000000" w:rsidRPr="00000000">
        <w:rPr>
          <w:b w:val="1"/>
          <w:highlight w:val="white"/>
          <w:rtl w:val="0"/>
        </w:rPr>
        <w:t xml:space="preserve">140 000 RON</w:t>
      </w:r>
      <w:r w:rsidDel="00000000" w:rsidR="00000000" w:rsidRPr="00000000">
        <w:rPr>
          <w:rtl w:val="0"/>
        </w:rPr>
        <w:t xml:space="preserve">. În cadrul acestui buget, Romanian American Foundation - partenerul strategic al Fundației Comunitare Buzău, contribuie cu contravaloarea în lei a 10.000 dolari.</w:t>
      </w:r>
      <w:r w:rsidDel="00000000" w:rsidR="00000000" w:rsidRPr="00000000">
        <w:rPr>
          <w:rtl w:val="0"/>
        </w:rPr>
      </w:r>
    </w:p>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t xml:space="preserve">Proiectele desemnate câștigătoare vor fi implementate în perioada </w:t>
      </w:r>
      <w:r w:rsidDel="00000000" w:rsidR="00000000" w:rsidRPr="00000000">
        <w:rPr>
          <w:b w:val="1"/>
          <w:rtl w:val="0"/>
        </w:rPr>
        <w:t xml:space="preserve">martie - iulie 2025</w:t>
      </w:r>
      <w:r w:rsidDel="00000000" w:rsidR="00000000" w:rsidRPr="00000000">
        <w:rPr>
          <w:rtl w:val="0"/>
        </w:rPr>
        <w:t xml:space="preserve"> (este obligatorie încheierea activităților până la 31 iulie 2025). </w:t>
      </w:r>
    </w:p>
    <w:p w:rsidR="00000000" w:rsidDel="00000000" w:rsidP="00000000" w:rsidRDefault="00000000" w:rsidRPr="00000000" w14:paraId="000000A9">
      <w:pPr>
        <w:jc w:val="both"/>
        <w:rPr/>
      </w:pPr>
      <w:r w:rsidDel="00000000" w:rsidR="00000000" w:rsidRPr="00000000">
        <w:rPr>
          <w:rtl w:val="0"/>
        </w:rPr>
      </w:r>
    </w:p>
    <w:sdt>
      <w:sdtPr>
        <w:lock w:val="contentLocked"/>
        <w:tag w:val="goog_rdk_0"/>
      </w:sdtPr>
      <w:sdtContent>
        <w:tbl>
          <w:tblPr>
            <w:tblStyle w:val="Table2"/>
            <w:tblW w:w="998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89"/>
            <w:tblGridChange w:id="0">
              <w:tblGrid>
                <w:gridCol w:w="9989"/>
              </w:tblGrid>
            </w:tblGridChange>
          </w:tblGrid>
          <w:tr>
            <w:trPr>
              <w:cantSplit w:val="0"/>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AA">
                <w:pPr>
                  <w:jc w:val="both"/>
                  <w:rPr>
                    <w:shd w:fill="ffd966" w:val="clear"/>
                  </w:rPr>
                </w:pPr>
                <w:r w:rsidDel="00000000" w:rsidR="00000000" w:rsidRPr="00000000">
                  <w:rPr>
                    <w:rtl w:val="0"/>
                  </w:rPr>
                </w:r>
              </w:p>
              <w:p w:rsidR="00000000" w:rsidDel="00000000" w:rsidP="00000000" w:rsidRDefault="00000000" w:rsidRPr="00000000" w14:paraId="000000AB">
                <w:pPr>
                  <w:spacing w:after="240" w:lineRule="auto"/>
                  <w:jc w:val="left"/>
                  <w:rPr/>
                </w:pPr>
                <w:r w:rsidDel="00000000" w:rsidR="00000000" w:rsidRPr="00000000">
                  <w:rPr>
                    <w:rtl w:val="0"/>
                  </w:rPr>
                  <w:t xml:space="preserve">                    În cadrul acestui apel vor fi finanțate </w:t>
                </w:r>
                <w:r w:rsidDel="00000000" w:rsidR="00000000" w:rsidRPr="00000000">
                  <w:rPr>
                    <w:b w:val="1"/>
                    <w:rtl w:val="0"/>
                  </w:rPr>
                  <w:t xml:space="preserve">6 proiecte</w:t>
                </w:r>
                <w:r w:rsidDel="00000000" w:rsidR="00000000" w:rsidRPr="00000000">
                  <w:rPr>
                    <w:rtl w:val="0"/>
                  </w:rPr>
                  <w:t xml:space="preserve"> pe trei tipuri de granturi: </w:t>
                </w:r>
              </w:p>
              <w:p w:rsidR="00000000" w:rsidDel="00000000" w:rsidP="00000000" w:rsidRDefault="00000000" w:rsidRPr="00000000" w14:paraId="000000AC">
                <w:pPr>
                  <w:numPr>
                    <w:ilvl w:val="0"/>
                    <w:numId w:val="26"/>
                  </w:numPr>
                  <w:spacing w:after="0" w:afterAutospacing="0" w:lineRule="auto"/>
                  <w:ind w:left="720" w:hanging="360"/>
                  <w:rPr>
                    <w:u w:val="none"/>
                  </w:rPr>
                </w:pPr>
                <w:r w:rsidDel="00000000" w:rsidR="00000000" w:rsidRPr="00000000">
                  <w:rPr>
                    <w:rtl w:val="0"/>
                  </w:rPr>
                  <w:t xml:space="preserve">2x </w:t>
                </w:r>
                <w:r w:rsidDel="00000000" w:rsidR="00000000" w:rsidRPr="00000000">
                  <w:rPr>
                    <w:b w:val="1"/>
                    <w:rtl w:val="0"/>
                  </w:rPr>
                  <w:t xml:space="preserve">Granturi mici</w:t>
                </w:r>
                <w:r w:rsidDel="00000000" w:rsidR="00000000" w:rsidRPr="00000000">
                  <w:rPr>
                    <w:rtl w:val="0"/>
                  </w:rPr>
                  <w:t xml:space="preserve"> - cu o valoare de finanțare de 10 000 RON</w:t>
                </w:r>
              </w:p>
              <w:p w:rsidR="00000000" w:rsidDel="00000000" w:rsidP="00000000" w:rsidRDefault="00000000" w:rsidRPr="00000000" w14:paraId="000000AD">
                <w:pPr>
                  <w:numPr>
                    <w:ilvl w:val="0"/>
                    <w:numId w:val="26"/>
                  </w:numPr>
                  <w:spacing w:after="0" w:afterAutospacing="0" w:lineRule="auto"/>
                  <w:ind w:left="720" w:hanging="360"/>
                </w:pPr>
                <w:r w:rsidDel="00000000" w:rsidR="00000000" w:rsidRPr="00000000">
                  <w:rPr>
                    <w:rtl w:val="0"/>
                  </w:rPr>
                  <w:t xml:space="preserve">2x </w:t>
                </w:r>
                <w:r w:rsidDel="00000000" w:rsidR="00000000" w:rsidRPr="00000000">
                  <w:rPr>
                    <w:b w:val="1"/>
                    <w:rtl w:val="0"/>
                  </w:rPr>
                  <w:t xml:space="preserve">Granturi medii</w:t>
                </w:r>
                <w:r w:rsidDel="00000000" w:rsidR="00000000" w:rsidRPr="00000000">
                  <w:rPr>
                    <w:rtl w:val="0"/>
                  </w:rPr>
                  <w:t xml:space="preserve"> - cu o valoare de finanțare de 20 000 RON</w:t>
                </w:r>
              </w:p>
              <w:p w:rsidR="00000000" w:rsidDel="00000000" w:rsidP="00000000" w:rsidRDefault="00000000" w:rsidRPr="00000000" w14:paraId="000000AE">
                <w:pPr>
                  <w:numPr>
                    <w:ilvl w:val="0"/>
                    <w:numId w:val="26"/>
                  </w:numPr>
                  <w:spacing w:after="240" w:lineRule="auto"/>
                  <w:ind w:left="720" w:hanging="360"/>
                </w:pPr>
                <w:r w:rsidDel="00000000" w:rsidR="00000000" w:rsidRPr="00000000">
                  <w:rPr>
                    <w:rtl w:val="0"/>
                  </w:rPr>
                  <w:t xml:space="preserve">2x </w:t>
                </w:r>
                <w:r w:rsidDel="00000000" w:rsidR="00000000" w:rsidRPr="00000000">
                  <w:rPr>
                    <w:b w:val="1"/>
                    <w:rtl w:val="0"/>
                  </w:rPr>
                  <w:t xml:space="preserve">Granturi mari</w:t>
                </w:r>
                <w:r w:rsidDel="00000000" w:rsidR="00000000" w:rsidRPr="00000000">
                  <w:rPr>
                    <w:rtl w:val="0"/>
                  </w:rPr>
                  <w:t xml:space="preserve"> - cu o valoare de finanțare de 40 000 RON</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spacing w:after="240" w:lineRule="auto"/>
        <w:jc w:val="both"/>
        <w:rPr>
          <w:b w:val="1"/>
          <w:color w:val="000000"/>
          <w:sz w:val="26"/>
          <w:szCs w:val="26"/>
        </w:rPr>
      </w:pPr>
      <w:r w:rsidDel="00000000" w:rsidR="00000000" w:rsidRPr="00000000">
        <w:rPr>
          <w:rtl w:val="0"/>
        </w:rPr>
        <w:t xml:space="preserve">Valoarea unui proiect poate fi mai mare decât finanțarea maximă oferită, iar suma solicitată pentru finanțare prin Fondul Științescu Buzău 4.0 să reprezinte doar o parte din bugetul total. În acest caz, aplicantul trebuie să menționeze sursele de co-finanțare în Anexa 2 - Formularul de buget. </w:t>
      </w:r>
      <w:r w:rsidDel="00000000" w:rsidR="00000000" w:rsidRPr="00000000">
        <w:rPr>
          <w:rtl w:val="0"/>
        </w:rPr>
      </w:r>
    </w:p>
    <w:p w:rsidR="00000000" w:rsidDel="00000000" w:rsidP="00000000" w:rsidRDefault="00000000" w:rsidRPr="00000000" w14:paraId="000000B2">
      <w:pPr>
        <w:pStyle w:val="Heading3"/>
        <w:keepNext w:val="0"/>
        <w:keepLines w:val="0"/>
        <w:spacing w:before="280" w:line="276" w:lineRule="auto"/>
        <w:rPr>
          <w:b w:val="1"/>
          <w:color w:val="0b5394"/>
          <w:sz w:val="26"/>
          <w:szCs w:val="26"/>
        </w:rPr>
      </w:pPr>
      <w:bookmarkStart w:colFirst="0" w:colLast="0" w:name="_heading=h.no5r8kp742p" w:id="0"/>
      <w:bookmarkEnd w:id="0"/>
      <w:r w:rsidDel="00000000" w:rsidR="00000000" w:rsidRPr="00000000">
        <w:rPr>
          <w:b w:val="1"/>
          <w:color w:val="0b5394"/>
          <w:sz w:val="26"/>
          <w:szCs w:val="26"/>
          <w:rtl w:val="0"/>
        </w:rPr>
        <w:t xml:space="preserve">Criterii și condiții de eligibilitate pentru fiecare nivel de finanțare:</w:t>
      </w:r>
    </w:p>
    <w:p w:rsidR="00000000" w:rsidDel="00000000" w:rsidP="00000000" w:rsidRDefault="00000000" w:rsidRPr="00000000" w14:paraId="000000B3">
      <w:pPr>
        <w:pStyle w:val="Heading4"/>
        <w:keepNext w:val="0"/>
        <w:keepLines w:val="0"/>
        <w:spacing w:after="40" w:before="240" w:line="276" w:lineRule="auto"/>
        <w:rPr>
          <w:b w:val="1"/>
          <w:color w:val="000000"/>
          <w:sz w:val="22"/>
          <w:szCs w:val="22"/>
        </w:rPr>
      </w:pPr>
      <w:bookmarkStart w:colFirst="0" w:colLast="0" w:name="_heading=h.4xjvgqgp6a3q" w:id="1"/>
      <w:bookmarkEnd w:id="1"/>
      <w:r w:rsidDel="00000000" w:rsidR="00000000" w:rsidRPr="00000000">
        <w:rPr>
          <w:b w:val="1"/>
          <w:color w:val="000000"/>
          <w:sz w:val="22"/>
          <w:szCs w:val="22"/>
          <w:rtl w:val="0"/>
        </w:rPr>
        <w:t xml:space="preserve">1. Proiecte mici (finanțare solicitată - 10,000 lei):</w:t>
      </w:r>
    </w:p>
    <w:p w:rsidR="00000000" w:rsidDel="00000000" w:rsidP="00000000" w:rsidRDefault="00000000" w:rsidRPr="00000000" w14:paraId="000000B4">
      <w:pPr>
        <w:spacing w:after="240" w:before="240" w:line="276" w:lineRule="auto"/>
        <w:rPr/>
      </w:pPr>
      <w:r w:rsidDel="00000000" w:rsidR="00000000" w:rsidRPr="00000000">
        <w:rPr>
          <w:b w:val="1"/>
          <w:rtl w:val="0"/>
        </w:rPr>
        <w:t xml:space="preserve">Scop:</w:t>
      </w:r>
      <w:r w:rsidDel="00000000" w:rsidR="00000000" w:rsidRPr="00000000">
        <w:rPr>
          <w:rtl w:val="0"/>
        </w:rPr>
        <w:t xml:space="preserve"> Sprijinirea inițiativelor inovative și educaționale de mici dimensiuni, menite să atragă copiii și tinerii într-o primă experiență STEAM sau să abordeze teme specifice și atractive din domeniul științelor sau artelor digitale.</w:t>
      </w:r>
    </w:p>
    <w:p w:rsidR="00000000" w:rsidDel="00000000" w:rsidP="00000000" w:rsidRDefault="00000000" w:rsidRPr="00000000" w14:paraId="000000B5">
      <w:pPr>
        <w:spacing w:after="240" w:before="240" w:line="276" w:lineRule="auto"/>
        <w:rPr>
          <w:b w:val="1"/>
        </w:rPr>
      </w:pPr>
      <w:r w:rsidDel="00000000" w:rsidR="00000000" w:rsidRPr="00000000">
        <w:rPr>
          <w:b w:val="1"/>
          <w:rtl w:val="0"/>
        </w:rPr>
        <w:t xml:space="preserve">Criterii de eligibilitate:</w:t>
      </w:r>
    </w:p>
    <w:p w:rsidR="00000000" w:rsidDel="00000000" w:rsidP="00000000" w:rsidRDefault="00000000" w:rsidRPr="00000000" w14:paraId="000000B6">
      <w:pPr>
        <w:numPr>
          <w:ilvl w:val="0"/>
          <w:numId w:val="24"/>
        </w:numPr>
        <w:spacing w:after="0" w:afterAutospacing="0" w:before="240" w:line="276" w:lineRule="auto"/>
        <w:ind w:left="720" w:hanging="360"/>
      </w:pPr>
      <w:r w:rsidDel="00000000" w:rsidR="00000000" w:rsidRPr="00000000">
        <w:rPr>
          <w:b w:val="1"/>
          <w:rtl w:val="0"/>
        </w:rPr>
        <w:t xml:space="preserve">Tip aplicant:</w:t>
      </w:r>
      <w:r w:rsidDel="00000000" w:rsidR="00000000" w:rsidRPr="00000000">
        <w:rPr>
          <w:rtl w:val="0"/>
        </w:rPr>
        <w:t xml:space="preserve"> Grupuri de inițiativă, organizații non-guvernamentale</w:t>
      </w:r>
      <w:r w:rsidDel="00000000" w:rsidR="00000000" w:rsidRPr="00000000">
        <w:rPr>
          <w:b w:val="1"/>
          <w:rtl w:val="0"/>
        </w:rPr>
        <w:t xml:space="preserve"> </w:t>
      </w:r>
      <w:r w:rsidDel="00000000" w:rsidR="00000000" w:rsidRPr="00000000">
        <w:rPr>
          <w:rtl w:val="0"/>
        </w:rPr>
        <w:t xml:space="preserve"> (asociații, fundații, federații)</w:t>
      </w:r>
    </w:p>
    <w:p w:rsidR="00000000" w:rsidDel="00000000" w:rsidP="00000000" w:rsidRDefault="00000000" w:rsidRPr="00000000" w14:paraId="000000B7">
      <w:pPr>
        <w:numPr>
          <w:ilvl w:val="0"/>
          <w:numId w:val="24"/>
        </w:numPr>
        <w:spacing w:after="0" w:afterAutospacing="0" w:before="0" w:beforeAutospacing="0" w:line="276" w:lineRule="auto"/>
        <w:ind w:left="720" w:hanging="360"/>
      </w:pPr>
      <w:r w:rsidDel="00000000" w:rsidR="00000000" w:rsidRPr="00000000">
        <w:rPr>
          <w:b w:val="1"/>
          <w:rtl w:val="0"/>
        </w:rPr>
        <w:t xml:space="preserve">Tip proiect:</w:t>
      </w:r>
      <w:r w:rsidDel="00000000" w:rsidR="00000000" w:rsidRPr="00000000">
        <w:rPr>
          <w:rtl w:val="0"/>
        </w:rPr>
        <w:t xml:space="preserve"> Activități educaționale de scurtă durată, experimente interactive, ateliere tematice (de exemplu, explorarea ecosistemelor locale, introducerea în robotică, ateliere de artă digitală sau programare).</w:t>
      </w:r>
    </w:p>
    <w:p w:rsidR="00000000" w:rsidDel="00000000" w:rsidP="00000000" w:rsidRDefault="00000000" w:rsidRPr="00000000" w14:paraId="000000B8">
      <w:pPr>
        <w:numPr>
          <w:ilvl w:val="0"/>
          <w:numId w:val="24"/>
        </w:numPr>
        <w:spacing w:after="240" w:before="0" w:beforeAutospacing="0" w:line="276" w:lineRule="auto"/>
        <w:ind w:left="720" w:hanging="360"/>
      </w:pPr>
      <w:r w:rsidDel="00000000" w:rsidR="00000000" w:rsidRPr="00000000">
        <w:rPr>
          <w:b w:val="1"/>
          <w:rtl w:val="0"/>
        </w:rPr>
        <w:t xml:space="preserve">Impact:</w:t>
      </w:r>
      <w:r w:rsidDel="00000000" w:rsidR="00000000" w:rsidRPr="00000000">
        <w:rPr>
          <w:rtl w:val="0"/>
        </w:rPr>
        <w:t xml:space="preserve"> Proiecte care demonstrează potențialul de a trezi curiozitatea și pasiunea pentru un domeniu STEAM.</w:t>
      </w:r>
    </w:p>
    <w:p w:rsidR="00000000" w:rsidDel="00000000" w:rsidP="00000000" w:rsidRDefault="00000000" w:rsidRPr="00000000" w14:paraId="000000B9">
      <w:pPr>
        <w:spacing w:after="240" w:before="240" w:line="276" w:lineRule="auto"/>
        <w:rPr/>
      </w:pPr>
      <w:r w:rsidDel="00000000" w:rsidR="00000000" w:rsidRPr="00000000">
        <w:rPr>
          <w:b w:val="1"/>
          <w:rtl w:val="0"/>
        </w:rPr>
        <w:t xml:space="preserve">Condiții speciale:</w:t>
        <w:br w:type="textWrapping"/>
      </w:r>
      <w:r w:rsidDel="00000000" w:rsidR="00000000" w:rsidRPr="00000000">
        <w:rPr>
          <w:rtl w:val="0"/>
        </w:rPr>
        <w:t xml:space="preserve">Se încurajează continuarea activităților educaționale după finalizarea proiectului, dar nu este o condiție necesară.</w:t>
      </w:r>
    </w:p>
    <w:p w:rsidR="00000000" w:rsidDel="00000000" w:rsidP="00000000" w:rsidRDefault="00000000" w:rsidRPr="00000000" w14:paraId="000000BA">
      <w:pPr>
        <w:pStyle w:val="Heading4"/>
        <w:keepNext w:val="0"/>
        <w:keepLines w:val="0"/>
        <w:spacing w:after="40" w:before="240" w:line="276" w:lineRule="auto"/>
        <w:rPr>
          <w:b w:val="1"/>
          <w:color w:val="000000"/>
          <w:sz w:val="22"/>
          <w:szCs w:val="22"/>
        </w:rPr>
      </w:pPr>
      <w:bookmarkStart w:colFirst="0" w:colLast="0" w:name="_heading=h.epzbtqektqq2" w:id="2"/>
      <w:bookmarkEnd w:id="2"/>
      <w:r w:rsidDel="00000000" w:rsidR="00000000" w:rsidRPr="00000000">
        <w:rPr>
          <w:b w:val="1"/>
          <w:color w:val="000000"/>
          <w:sz w:val="22"/>
          <w:szCs w:val="22"/>
          <w:rtl w:val="0"/>
        </w:rPr>
        <w:t xml:space="preserve">2. Proiecte medii (finanțare solicitată 20,000 lei):</w:t>
      </w:r>
    </w:p>
    <w:p w:rsidR="00000000" w:rsidDel="00000000" w:rsidP="00000000" w:rsidRDefault="00000000" w:rsidRPr="00000000" w14:paraId="000000BB">
      <w:pPr>
        <w:spacing w:after="240" w:before="240" w:line="276" w:lineRule="auto"/>
        <w:rPr/>
      </w:pPr>
      <w:r w:rsidDel="00000000" w:rsidR="00000000" w:rsidRPr="00000000">
        <w:rPr>
          <w:b w:val="1"/>
          <w:rtl w:val="0"/>
        </w:rPr>
        <w:t xml:space="preserve">Scop:</w:t>
      </w:r>
      <w:r w:rsidDel="00000000" w:rsidR="00000000" w:rsidRPr="00000000">
        <w:rPr>
          <w:rtl w:val="0"/>
        </w:rPr>
        <w:t xml:space="preserve"> Finanțarea proiectelor cu impact mediu, care pot integra mai multe componente STEAM și au un efect educațional mai cuprinzător.</w:t>
      </w:r>
    </w:p>
    <w:p w:rsidR="00000000" w:rsidDel="00000000" w:rsidP="00000000" w:rsidRDefault="00000000" w:rsidRPr="00000000" w14:paraId="000000BC">
      <w:pPr>
        <w:spacing w:after="240" w:before="240" w:line="276" w:lineRule="auto"/>
        <w:rPr>
          <w:b w:val="1"/>
        </w:rPr>
      </w:pPr>
      <w:r w:rsidDel="00000000" w:rsidR="00000000" w:rsidRPr="00000000">
        <w:rPr>
          <w:b w:val="1"/>
          <w:rtl w:val="0"/>
        </w:rPr>
        <w:t xml:space="preserve">Criterii de eligibilitate:</w:t>
      </w:r>
    </w:p>
    <w:p w:rsidR="00000000" w:rsidDel="00000000" w:rsidP="00000000" w:rsidRDefault="00000000" w:rsidRPr="00000000" w14:paraId="000000BD">
      <w:pPr>
        <w:numPr>
          <w:ilvl w:val="0"/>
          <w:numId w:val="4"/>
        </w:numPr>
        <w:spacing w:after="0" w:afterAutospacing="0" w:before="240" w:line="276" w:lineRule="auto"/>
        <w:ind w:left="720" w:hanging="360"/>
      </w:pPr>
      <w:r w:rsidDel="00000000" w:rsidR="00000000" w:rsidRPr="00000000">
        <w:rPr>
          <w:b w:val="1"/>
          <w:rtl w:val="0"/>
        </w:rPr>
        <w:t xml:space="preserve">Tip aplicant:</w:t>
      </w:r>
      <w:r w:rsidDel="00000000" w:rsidR="00000000" w:rsidRPr="00000000">
        <w:rPr>
          <w:rtl w:val="0"/>
        </w:rPr>
        <w:t xml:space="preserve"> Grupuri de inițiativă, organizații non-guvernamentale</w:t>
      </w:r>
      <w:r w:rsidDel="00000000" w:rsidR="00000000" w:rsidRPr="00000000">
        <w:rPr>
          <w:b w:val="1"/>
          <w:rtl w:val="0"/>
        </w:rPr>
        <w:t xml:space="preserve"> </w:t>
      </w:r>
      <w:r w:rsidDel="00000000" w:rsidR="00000000" w:rsidRPr="00000000">
        <w:rPr>
          <w:rtl w:val="0"/>
        </w:rPr>
        <w:t xml:space="preserve"> (asociații, fundații, federații)</w:t>
      </w:r>
    </w:p>
    <w:p w:rsidR="00000000" w:rsidDel="00000000" w:rsidP="00000000" w:rsidRDefault="00000000" w:rsidRPr="00000000" w14:paraId="000000BE">
      <w:pPr>
        <w:numPr>
          <w:ilvl w:val="0"/>
          <w:numId w:val="4"/>
        </w:numPr>
        <w:spacing w:after="0" w:afterAutospacing="0" w:before="0" w:beforeAutospacing="0" w:line="276" w:lineRule="auto"/>
        <w:ind w:left="720" w:hanging="360"/>
      </w:pPr>
      <w:r w:rsidDel="00000000" w:rsidR="00000000" w:rsidRPr="00000000">
        <w:rPr>
          <w:b w:val="1"/>
          <w:rtl w:val="0"/>
        </w:rPr>
        <w:t xml:space="preserve">Tip proiect:</w:t>
      </w:r>
      <w:r w:rsidDel="00000000" w:rsidR="00000000" w:rsidRPr="00000000">
        <w:rPr>
          <w:rtl w:val="0"/>
        </w:rPr>
        <w:t xml:space="preserve"> Activități complexe care pot include crearea de cluburi educaționale, experimente hands-on mai elaborate, ateliere de lungă durată (de exemplu, cluburi de robotică și electronică, cursuri de artă digitală și media, explorări științifice tematice).</w:t>
      </w:r>
    </w:p>
    <w:p w:rsidR="00000000" w:rsidDel="00000000" w:rsidP="00000000" w:rsidRDefault="00000000" w:rsidRPr="00000000" w14:paraId="000000BF">
      <w:pPr>
        <w:numPr>
          <w:ilvl w:val="0"/>
          <w:numId w:val="4"/>
        </w:numPr>
        <w:spacing w:after="240" w:before="0" w:beforeAutospacing="0" w:line="276" w:lineRule="auto"/>
        <w:ind w:left="720" w:hanging="360"/>
      </w:pPr>
      <w:r w:rsidDel="00000000" w:rsidR="00000000" w:rsidRPr="00000000">
        <w:rPr>
          <w:b w:val="1"/>
          <w:rtl w:val="0"/>
        </w:rPr>
        <w:t xml:space="preserve">Impact:</w:t>
      </w:r>
      <w:r w:rsidDel="00000000" w:rsidR="00000000" w:rsidRPr="00000000">
        <w:rPr>
          <w:rtl w:val="0"/>
        </w:rPr>
        <w:t xml:space="preserve"> Proiecte care propun o abordare interdisciplinară, astfel încât participanții să experimenteze mai multe domenii STEAM.</w:t>
      </w:r>
    </w:p>
    <w:p w:rsidR="00000000" w:rsidDel="00000000" w:rsidP="00000000" w:rsidRDefault="00000000" w:rsidRPr="00000000" w14:paraId="000000C0">
      <w:pPr>
        <w:spacing w:after="240" w:before="240" w:line="276" w:lineRule="auto"/>
        <w:rPr/>
      </w:pPr>
      <w:r w:rsidDel="00000000" w:rsidR="00000000" w:rsidRPr="00000000">
        <w:rPr>
          <w:b w:val="1"/>
          <w:rtl w:val="0"/>
        </w:rPr>
        <w:t xml:space="preserve">Condiții speciale:</w:t>
        <w:br w:type="textWrapping"/>
      </w:r>
      <w:r w:rsidDel="00000000" w:rsidR="00000000" w:rsidRPr="00000000">
        <w:rPr>
          <w:rtl w:val="0"/>
        </w:rPr>
        <w:t xml:space="preserve">Proiectele trebuie să includă planuri de continuare sau posibilitatea de a fi replicate cu resurse minime, pentru a permite școlilor și organizațiilor locale să reia activitățile ulterior.</w:t>
      </w:r>
    </w:p>
    <w:p w:rsidR="00000000" w:rsidDel="00000000" w:rsidP="00000000" w:rsidRDefault="00000000" w:rsidRPr="00000000" w14:paraId="000000C1">
      <w:pPr>
        <w:pStyle w:val="Heading4"/>
        <w:keepNext w:val="0"/>
        <w:keepLines w:val="0"/>
        <w:spacing w:after="40" w:before="240" w:line="276" w:lineRule="auto"/>
        <w:rPr>
          <w:b w:val="1"/>
          <w:color w:val="000000"/>
          <w:sz w:val="22"/>
          <w:szCs w:val="22"/>
        </w:rPr>
      </w:pPr>
      <w:bookmarkStart w:colFirst="0" w:colLast="0" w:name="_heading=h.p94qz0j2wqr6" w:id="3"/>
      <w:bookmarkEnd w:id="3"/>
      <w:r w:rsidDel="00000000" w:rsidR="00000000" w:rsidRPr="00000000">
        <w:rPr>
          <w:b w:val="1"/>
          <w:color w:val="000000"/>
          <w:sz w:val="22"/>
          <w:szCs w:val="22"/>
          <w:rtl w:val="0"/>
        </w:rPr>
        <w:t xml:space="preserve">3. Proiecte mari (finanțare solicitată 40,000 lei):</w:t>
      </w:r>
    </w:p>
    <w:p w:rsidR="00000000" w:rsidDel="00000000" w:rsidP="00000000" w:rsidRDefault="00000000" w:rsidRPr="00000000" w14:paraId="000000C2">
      <w:pPr>
        <w:spacing w:after="240" w:before="240" w:line="276" w:lineRule="auto"/>
        <w:rPr/>
      </w:pPr>
      <w:r w:rsidDel="00000000" w:rsidR="00000000" w:rsidRPr="00000000">
        <w:rPr>
          <w:b w:val="1"/>
          <w:rtl w:val="0"/>
        </w:rPr>
        <w:t xml:space="preserve">Scop:</w:t>
      </w:r>
      <w:r w:rsidDel="00000000" w:rsidR="00000000" w:rsidRPr="00000000">
        <w:rPr>
          <w:rtl w:val="0"/>
        </w:rPr>
        <w:t xml:space="preserve"> Sprijinirea proiectelor ample, sustenabile, care să aibă un impact de durată și să construiască resurse educaționale durabile pentru comunitate.</w:t>
      </w:r>
    </w:p>
    <w:p w:rsidR="00000000" w:rsidDel="00000000" w:rsidP="00000000" w:rsidRDefault="00000000" w:rsidRPr="00000000" w14:paraId="000000C3">
      <w:pPr>
        <w:spacing w:after="240" w:before="240" w:line="276" w:lineRule="auto"/>
        <w:rPr>
          <w:b w:val="1"/>
        </w:rPr>
      </w:pPr>
      <w:r w:rsidDel="00000000" w:rsidR="00000000" w:rsidRPr="00000000">
        <w:rPr>
          <w:b w:val="1"/>
          <w:rtl w:val="0"/>
        </w:rPr>
        <w:t xml:space="preserve">Criterii de eligibilitate:</w:t>
      </w:r>
    </w:p>
    <w:p w:rsidR="00000000" w:rsidDel="00000000" w:rsidP="00000000" w:rsidRDefault="00000000" w:rsidRPr="00000000" w14:paraId="000000C4">
      <w:pPr>
        <w:numPr>
          <w:ilvl w:val="0"/>
          <w:numId w:val="23"/>
        </w:numPr>
        <w:spacing w:after="0" w:afterAutospacing="0" w:before="240" w:line="276" w:lineRule="auto"/>
        <w:ind w:left="720" w:hanging="360"/>
      </w:pPr>
      <w:r w:rsidDel="00000000" w:rsidR="00000000" w:rsidRPr="00000000">
        <w:rPr>
          <w:b w:val="1"/>
          <w:rtl w:val="0"/>
        </w:rPr>
        <w:t xml:space="preserve">Tip aplicant:</w:t>
      </w:r>
      <w:r w:rsidDel="00000000" w:rsidR="00000000" w:rsidRPr="00000000">
        <w:rPr>
          <w:rtl w:val="0"/>
        </w:rPr>
        <w:t xml:space="preserve"> Organizații non-profit (asociații, fundații, federații)</w:t>
      </w:r>
    </w:p>
    <w:p w:rsidR="00000000" w:rsidDel="00000000" w:rsidP="00000000" w:rsidRDefault="00000000" w:rsidRPr="00000000" w14:paraId="000000C5">
      <w:pPr>
        <w:numPr>
          <w:ilvl w:val="0"/>
          <w:numId w:val="23"/>
        </w:numPr>
        <w:spacing w:after="0" w:afterAutospacing="0" w:before="0" w:beforeAutospacing="0" w:line="276" w:lineRule="auto"/>
        <w:ind w:left="720" w:hanging="360"/>
      </w:pPr>
      <w:r w:rsidDel="00000000" w:rsidR="00000000" w:rsidRPr="00000000">
        <w:rPr>
          <w:b w:val="1"/>
          <w:rtl w:val="0"/>
        </w:rPr>
        <w:t xml:space="preserve">Tip proiect:</w:t>
      </w:r>
      <w:r w:rsidDel="00000000" w:rsidR="00000000" w:rsidRPr="00000000">
        <w:rPr>
          <w:rtl w:val="0"/>
        </w:rPr>
        <w:t xml:space="preserve"> Inițiative care dezvoltă infrastructuri educaționale durabile sau resurse permanente, cum ar fi laboratoare STEAM, mini-hub-uri de inovare, platforme educaționale sau resurse online (de exemplu, o rețea de centre de educație STEAM în mediul rural sau un proiect de construire a unui „maker space” pentru inovație).</w:t>
      </w:r>
    </w:p>
    <w:p w:rsidR="00000000" w:rsidDel="00000000" w:rsidP="00000000" w:rsidRDefault="00000000" w:rsidRPr="00000000" w14:paraId="000000C6">
      <w:pPr>
        <w:numPr>
          <w:ilvl w:val="0"/>
          <w:numId w:val="23"/>
        </w:numPr>
        <w:spacing w:after="240" w:before="0" w:beforeAutospacing="0" w:line="276" w:lineRule="auto"/>
        <w:ind w:left="720" w:hanging="360"/>
      </w:pPr>
      <w:r w:rsidDel="00000000" w:rsidR="00000000" w:rsidRPr="00000000">
        <w:rPr>
          <w:b w:val="1"/>
          <w:rtl w:val="0"/>
        </w:rPr>
        <w:t xml:space="preserve">Impact:</w:t>
      </w:r>
      <w:r w:rsidDel="00000000" w:rsidR="00000000" w:rsidRPr="00000000">
        <w:rPr>
          <w:rtl w:val="0"/>
        </w:rPr>
        <w:t xml:space="preserve"> Proiecte cu obiective clare de dezvoltare pe termen lung, care să ofere un suport educațional permanent pentru comunitate.</w:t>
      </w:r>
    </w:p>
    <w:p w:rsidR="00000000" w:rsidDel="00000000" w:rsidP="00000000" w:rsidRDefault="00000000" w:rsidRPr="00000000" w14:paraId="000000C7">
      <w:pPr>
        <w:spacing w:after="240" w:before="240" w:line="276" w:lineRule="auto"/>
        <w:rPr/>
      </w:pPr>
      <w:r w:rsidDel="00000000" w:rsidR="00000000" w:rsidRPr="00000000">
        <w:rPr>
          <w:b w:val="1"/>
          <w:rtl w:val="0"/>
        </w:rPr>
        <w:t xml:space="preserve">Condiții speciale:</w:t>
        <w:br w:type="textWrapping"/>
      </w:r>
      <w:r w:rsidDel="00000000" w:rsidR="00000000" w:rsidRPr="00000000">
        <w:rPr>
          <w:rtl w:val="0"/>
        </w:rPr>
        <w:t xml:space="preserve">Proiectele mari trebuie să includă un </w:t>
      </w:r>
      <w:r w:rsidDel="00000000" w:rsidR="00000000" w:rsidRPr="00000000">
        <w:rPr>
          <w:b w:val="1"/>
          <w:rtl w:val="0"/>
        </w:rPr>
        <w:t xml:space="preserve">plan clar de sustenabilitate și utilizare a resurselor</w:t>
      </w:r>
      <w:r w:rsidDel="00000000" w:rsidR="00000000" w:rsidRPr="00000000">
        <w:rPr>
          <w:rtl w:val="0"/>
        </w:rPr>
        <w:t xml:space="preserve"> create în timpul proiectului. Se încurajează parteneriatele cu școli, organizații locale și administrația publică pentru a asigura continuitatea resurselor create.</w:t>
      </w:r>
    </w:p>
    <w:p w:rsidR="00000000" w:rsidDel="00000000" w:rsidP="00000000" w:rsidRDefault="00000000" w:rsidRPr="00000000" w14:paraId="000000C8">
      <w:pPr>
        <w:widowControl w:val="0"/>
        <w:ind w:left="360" w:right="-350" w:firstLine="0"/>
        <w:rPr>
          <w:color w:val="0b5394"/>
        </w:rPr>
      </w:pPr>
      <w:r w:rsidDel="00000000" w:rsidR="00000000" w:rsidRPr="00000000">
        <w:rPr>
          <w:color w:val="35415d"/>
          <w:sz w:val="30"/>
          <w:szCs w:val="30"/>
          <w:highlight w:val="white"/>
          <w:rtl w:val="0"/>
        </w:rPr>
        <w:t xml:space="preserve"> </w:t>
      </w:r>
      <w:r w:rsidDel="00000000" w:rsidR="00000000" w:rsidRPr="00000000">
        <w:rPr>
          <w:color w:val="0b5394"/>
          <w:sz w:val="30"/>
          <w:szCs w:val="30"/>
          <w:highlight w:val="white"/>
          <w:rtl w:val="0"/>
        </w:rPr>
        <w:t xml:space="preserve"> 5. CHELTUIELI ELIGIBILE</w:t>
      </w:r>
      <w:r w:rsidDel="00000000" w:rsidR="00000000" w:rsidRPr="00000000">
        <w:rPr>
          <w:rtl w:val="0"/>
        </w:rPr>
      </w:r>
    </w:p>
    <w:p w:rsidR="00000000" w:rsidDel="00000000" w:rsidP="00000000" w:rsidRDefault="00000000" w:rsidRPr="00000000" w14:paraId="000000C9">
      <w:pPr>
        <w:jc w:val="both"/>
        <w:rPr>
          <w:color w:val="073763"/>
          <w:highlight w:val="white"/>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t xml:space="preserve">Pentru buna derulare a proiectelor selectate pot fi acoperite cheltuieli precum: </w:t>
      </w:r>
    </w:p>
    <w:p w:rsidR="00000000" w:rsidDel="00000000" w:rsidP="00000000" w:rsidRDefault="00000000" w:rsidRPr="00000000" w14:paraId="000000CB">
      <w:pPr>
        <w:numPr>
          <w:ilvl w:val="0"/>
          <w:numId w:val="12"/>
        </w:numPr>
        <w:ind w:left="720" w:hanging="360"/>
        <w:jc w:val="both"/>
        <w:rPr/>
      </w:pPr>
      <w:r w:rsidDel="00000000" w:rsidR="00000000" w:rsidRPr="00000000">
        <w:rPr>
          <w:rtl w:val="0"/>
        </w:rPr>
        <w:t xml:space="preserve">Achiziții de tehnologii și materiale educaționale, în măsura în care acestea justifică activitățile din cadrul proiectului;</w:t>
      </w:r>
    </w:p>
    <w:p w:rsidR="00000000" w:rsidDel="00000000" w:rsidP="00000000" w:rsidRDefault="00000000" w:rsidRPr="00000000" w14:paraId="000000CC">
      <w:pPr>
        <w:numPr>
          <w:ilvl w:val="0"/>
          <w:numId w:val="12"/>
        </w:numPr>
        <w:ind w:left="720" w:hanging="360"/>
        <w:jc w:val="both"/>
        <w:rPr/>
      </w:pPr>
      <w:r w:rsidDel="00000000" w:rsidR="00000000" w:rsidRPr="00000000">
        <w:rPr>
          <w:rtl w:val="0"/>
        </w:rPr>
        <w:t xml:space="preserve">Producție de materiale educaționale (inclusiv materiale online, dezvoltare software, animații și materiale video);</w:t>
      </w:r>
    </w:p>
    <w:p w:rsidR="00000000" w:rsidDel="00000000" w:rsidP="00000000" w:rsidRDefault="00000000" w:rsidRPr="00000000" w14:paraId="000000CD">
      <w:pPr>
        <w:numPr>
          <w:ilvl w:val="0"/>
          <w:numId w:val="12"/>
        </w:numPr>
        <w:ind w:left="720" w:hanging="360"/>
        <w:jc w:val="both"/>
        <w:rPr/>
      </w:pPr>
      <w:r w:rsidDel="00000000" w:rsidR="00000000" w:rsidRPr="00000000">
        <w:rPr>
          <w:rtl w:val="0"/>
        </w:rPr>
        <w:t xml:space="preserve">Achiziții de licențe software și servicii educaționale online (dacă sunt necesare în proiect);</w:t>
      </w:r>
    </w:p>
    <w:p w:rsidR="00000000" w:rsidDel="00000000" w:rsidP="00000000" w:rsidRDefault="00000000" w:rsidRPr="00000000" w14:paraId="000000CE">
      <w:pPr>
        <w:numPr>
          <w:ilvl w:val="0"/>
          <w:numId w:val="12"/>
        </w:numPr>
        <w:ind w:left="720" w:hanging="360"/>
        <w:jc w:val="both"/>
        <w:rPr/>
      </w:pPr>
      <w:r w:rsidDel="00000000" w:rsidR="00000000" w:rsidRPr="00000000">
        <w:rPr>
          <w:rtl w:val="0"/>
        </w:rPr>
        <w:t xml:space="preserve">Cheltuieli legate de ateliere/excursii/evenimente;</w:t>
      </w:r>
    </w:p>
    <w:p w:rsidR="00000000" w:rsidDel="00000000" w:rsidP="00000000" w:rsidRDefault="00000000" w:rsidRPr="00000000" w14:paraId="000000CF">
      <w:pPr>
        <w:numPr>
          <w:ilvl w:val="0"/>
          <w:numId w:val="12"/>
        </w:numPr>
        <w:ind w:left="720" w:hanging="360"/>
        <w:jc w:val="both"/>
        <w:rPr/>
      </w:pPr>
      <w:r w:rsidDel="00000000" w:rsidR="00000000" w:rsidRPr="00000000">
        <w:rPr>
          <w:rtl w:val="0"/>
        </w:rPr>
        <w:t xml:space="preserve">Cheltuieli de cazare, transport, combustibil, masă;</w:t>
      </w:r>
    </w:p>
    <w:p w:rsidR="00000000" w:rsidDel="00000000" w:rsidP="00000000" w:rsidRDefault="00000000" w:rsidRPr="00000000" w14:paraId="000000D0">
      <w:pPr>
        <w:numPr>
          <w:ilvl w:val="0"/>
          <w:numId w:val="12"/>
        </w:numPr>
        <w:ind w:left="720" w:hanging="360"/>
        <w:jc w:val="both"/>
        <w:rPr/>
      </w:pPr>
      <w:r w:rsidDel="00000000" w:rsidR="00000000" w:rsidRPr="00000000">
        <w:rPr>
          <w:rtl w:val="0"/>
        </w:rPr>
        <w:t xml:space="preserve">Cheltuieli de comunicare și promovare (design și multiplicare pentru materiale tipărite, dezvoltare și actualizare de site, blog, reclamă online, materiale publicitare etc.).</w:t>
      </w:r>
    </w:p>
    <w:p w:rsidR="00000000" w:rsidDel="00000000" w:rsidP="00000000" w:rsidRDefault="00000000" w:rsidRPr="00000000" w14:paraId="000000D1">
      <w:pPr>
        <w:numPr>
          <w:ilvl w:val="0"/>
          <w:numId w:val="12"/>
        </w:numPr>
        <w:ind w:left="720" w:hanging="360"/>
        <w:jc w:val="both"/>
        <w:rPr/>
      </w:pPr>
      <w:r w:rsidDel="00000000" w:rsidR="00000000" w:rsidRPr="00000000">
        <w:rPr>
          <w:rtl w:val="0"/>
        </w:rPr>
        <w:t xml:space="preserve">Consumabile (hârtie pentru imprimantă și flipchart, toner, dosare, etc.);</w:t>
      </w:r>
    </w:p>
    <w:p w:rsidR="00000000" w:rsidDel="00000000" w:rsidP="00000000" w:rsidRDefault="00000000" w:rsidRPr="00000000" w14:paraId="000000D2">
      <w:pPr>
        <w:numPr>
          <w:ilvl w:val="0"/>
          <w:numId w:val="12"/>
        </w:numPr>
        <w:ind w:left="720" w:hanging="360"/>
        <w:jc w:val="both"/>
        <w:rPr/>
      </w:pPr>
      <w:r w:rsidDel="00000000" w:rsidR="00000000" w:rsidRPr="00000000">
        <w:rPr>
          <w:rtl w:val="0"/>
        </w:rPr>
        <w:t xml:space="preserve">Onorarii traineri, invitați;</w:t>
      </w:r>
    </w:p>
    <w:p w:rsidR="00000000" w:rsidDel="00000000" w:rsidP="00000000" w:rsidRDefault="00000000" w:rsidRPr="00000000" w14:paraId="000000D3">
      <w:pPr>
        <w:numPr>
          <w:ilvl w:val="0"/>
          <w:numId w:val="12"/>
        </w:numPr>
        <w:ind w:left="720" w:hanging="360"/>
        <w:jc w:val="both"/>
        <w:rPr/>
      </w:pPr>
      <w:r w:rsidDel="00000000" w:rsidR="00000000" w:rsidRPr="00000000">
        <w:rPr>
          <w:rtl w:val="0"/>
        </w:rPr>
        <w:t xml:space="preserve">Materiale necesare expoziției din cadrul evenimentului Științescu Buzău;</w:t>
      </w:r>
    </w:p>
    <w:p w:rsidR="00000000" w:rsidDel="00000000" w:rsidP="00000000" w:rsidRDefault="00000000" w:rsidRPr="00000000" w14:paraId="000000D4">
      <w:pPr>
        <w:numPr>
          <w:ilvl w:val="0"/>
          <w:numId w:val="12"/>
        </w:numPr>
        <w:ind w:left="720" w:hanging="360"/>
        <w:jc w:val="both"/>
        <w:rPr>
          <w:highlight w:val="white"/>
        </w:rPr>
      </w:pPr>
      <w:r w:rsidDel="00000000" w:rsidR="00000000" w:rsidRPr="00000000">
        <w:rPr>
          <w:highlight w:val="white"/>
          <w:rtl w:val="0"/>
        </w:rPr>
        <w:t xml:space="preserve">Doar pentru organizații non-profit (asociații, fundații, federații): cheltuieli administrative (de coordonare, management de proiect, salarii, chirie, contabilitate), dar nu mai mult de 15% din bugetul total al proiectului; </w:t>
      </w:r>
    </w:p>
    <w:p w:rsidR="00000000" w:rsidDel="00000000" w:rsidP="00000000" w:rsidRDefault="00000000" w:rsidRPr="00000000" w14:paraId="000000D5">
      <w:pPr>
        <w:numPr>
          <w:ilvl w:val="0"/>
          <w:numId w:val="12"/>
        </w:numPr>
        <w:ind w:left="720" w:hanging="360"/>
        <w:jc w:val="both"/>
        <w:rPr>
          <w:highlight w:val="white"/>
        </w:rPr>
      </w:pPr>
      <w:r w:rsidDel="00000000" w:rsidR="00000000" w:rsidRPr="00000000">
        <w:rPr>
          <w:highlight w:val="white"/>
          <w:rtl w:val="0"/>
        </w:rPr>
        <w:t xml:space="preserve">Cheltuieli cu resurse umane (experți invitați, ateliere, cercetări, transfer de know-how etc.), dar nu mai mult de 20% din bugetul total al proiectului (plățile trebuie făcute către PFA-uri, firme sau asociații). *Procentul de 20% poate fi majorat în cazul în care specificul proiectului solicită implicarea unui număr mai mare de specialiști/experți.</w:t>
      </w:r>
    </w:p>
    <w:p w:rsidR="00000000" w:rsidDel="00000000" w:rsidP="00000000" w:rsidRDefault="00000000" w:rsidRPr="00000000" w14:paraId="000000D6">
      <w:pPr>
        <w:ind w:left="720" w:firstLine="0"/>
        <w:jc w:val="both"/>
        <w:rPr>
          <w:highlight w:val="yellow"/>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t xml:space="preserve">Vor fi considerate </w:t>
      </w:r>
      <w:r w:rsidDel="00000000" w:rsidR="00000000" w:rsidRPr="00000000">
        <w:rPr>
          <w:b w:val="1"/>
          <w:rtl w:val="0"/>
        </w:rPr>
        <w:t xml:space="preserve">cheltuieli neeligibile orice cheltuieli a căror necesitate nu este reflectată direct de activităţile desfășurate în cadrul proiectului</w:t>
      </w:r>
      <w:r w:rsidDel="00000000" w:rsidR="00000000" w:rsidRPr="00000000">
        <w:rPr>
          <w:rtl w:val="0"/>
        </w:rPr>
        <w:t xml:space="preserve"> precum cheltuieli de comunicație de tip telefonie mobilă, echipamente (laptop, multifuncțională, etc), cheltuieli efectuate în afara perioadei de implementare, costuri care nu sunt direct legate de activitățile proiectului.</w:t>
      </w:r>
    </w:p>
    <w:p w:rsidR="00000000" w:rsidDel="00000000" w:rsidP="00000000" w:rsidRDefault="00000000" w:rsidRPr="00000000" w14:paraId="000000D8">
      <w:pPr>
        <w:jc w:val="both"/>
        <w:rPr/>
      </w:pPr>
      <w:r w:rsidDel="00000000" w:rsidR="00000000" w:rsidRPr="00000000">
        <w:rPr>
          <w:rtl w:val="0"/>
        </w:rPr>
      </w:r>
    </w:p>
    <w:p w:rsidR="00000000" w:rsidDel="00000000" w:rsidP="00000000" w:rsidRDefault="00000000" w:rsidRPr="00000000" w14:paraId="000000D9">
      <w:pPr>
        <w:jc w:val="both"/>
        <w:rPr>
          <w:color w:val="0b5394"/>
        </w:rPr>
      </w:pPr>
      <w:r w:rsidDel="00000000" w:rsidR="00000000" w:rsidRPr="00000000">
        <w:rPr>
          <w:color w:val="35415d"/>
          <w:sz w:val="30"/>
          <w:szCs w:val="30"/>
          <w:rtl w:val="0"/>
        </w:rPr>
        <w:t xml:space="preserve">        </w:t>
      </w:r>
      <w:r w:rsidDel="00000000" w:rsidR="00000000" w:rsidRPr="00000000">
        <w:rPr>
          <w:color w:val="0b5394"/>
          <w:sz w:val="30"/>
          <w:szCs w:val="30"/>
          <w:rtl w:val="0"/>
        </w:rPr>
        <w:t xml:space="preserve">6. CUM ÎNSCRII UN PROIECT ÎN FONDUL ȘTIINȚESCU BUZĂU 4.0</w:t>
      </w:r>
      <w:r w:rsidDel="00000000" w:rsidR="00000000" w:rsidRPr="00000000">
        <w:rPr>
          <w:rtl w:val="0"/>
        </w:rPr>
      </w:r>
    </w:p>
    <w:p w:rsidR="00000000" w:rsidDel="00000000" w:rsidP="00000000" w:rsidRDefault="00000000" w:rsidRPr="00000000" w14:paraId="000000DA">
      <w:pPr>
        <w:jc w:val="both"/>
        <w:rPr>
          <w:color w:val="073763"/>
        </w:rPr>
      </w:pPr>
      <w:r w:rsidDel="00000000" w:rsidR="00000000" w:rsidRPr="00000000">
        <w:rPr>
          <w:rtl w:val="0"/>
        </w:rPr>
      </w:r>
    </w:p>
    <w:p w:rsidR="00000000" w:rsidDel="00000000" w:rsidP="00000000" w:rsidRDefault="00000000" w:rsidRPr="00000000" w14:paraId="000000DB">
      <w:pPr>
        <w:jc w:val="both"/>
        <w:rPr/>
      </w:pPr>
      <w:r w:rsidDel="00000000" w:rsidR="00000000" w:rsidRPr="00000000">
        <w:rPr>
          <w:rtl w:val="0"/>
        </w:rPr>
        <w:t xml:space="preserve">Completează cele 2 formulare disponibile pe site-ul programului: </w:t>
      </w:r>
      <w:r w:rsidDel="00000000" w:rsidR="00000000" w:rsidRPr="00000000">
        <w:rPr>
          <w:b w:val="1"/>
          <w:rtl w:val="0"/>
        </w:rPr>
        <w:t xml:space="preserve">Anexa 1 Formularul de aplicare</w:t>
      </w:r>
      <w:r w:rsidDel="00000000" w:rsidR="00000000" w:rsidRPr="00000000">
        <w:rPr>
          <w:rtl w:val="0"/>
        </w:rPr>
        <w:t xml:space="preserve"> și </w:t>
      </w:r>
      <w:r w:rsidDel="00000000" w:rsidR="00000000" w:rsidRPr="00000000">
        <w:rPr>
          <w:b w:val="1"/>
          <w:rtl w:val="0"/>
        </w:rPr>
        <w:t xml:space="preserve">Anexa 2 Formularul de buget</w:t>
      </w:r>
      <w:r w:rsidDel="00000000" w:rsidR="00000000" w:rsidRPr="00000000">
        <w:rPr>
          <w:rtl w:val="0"/>
        </w:rPr>
        <w:t xml:space="preserve"> și trimite-le la stiintescu@fcbz.ro. </w:t>
      </w:r>
    </w:p>
    <w:p w:rsidR="00000000" w:rsidDel="00000000" w:rsidP="00000000" w:rsidRDefault="00000000" w:rsidRPr="00000000" w14:paraId="000000DC">
      <w:pPr>
        <w:jc w:val="both"/>
        <w:rPr>
          <w:b w:val="1"/>
          <w:highlight w:val="white"/>
        </w:rPr>
      </w:pPr>
      <w:r w:rsidDel="00000000" w:rsidR="00000000" w:rsidRPr="00000000">
        <w:rPr>
          <w:rtl w:val="0"/>
        </w:rPr>
        <w:t xml:space="preserve">Toate documentele completate vor fi trimise până la data de </w:t>
      </w:r>
      <w:r w:rsidDel="00000000" w:rsidR="00000000" w:rsidRPr="00000000">
        <w:rPr>
          <w:b w:val="1"/>
          <w:highlight w:val="white"/>
          <w:rtl w:val="0"/>
        </w:rPr>
        <w:t xml:space="preserve">14 februarie 2025, ora 23:59. </w:t>
      </w:r>
    </w:p>
    <w:p w:rsidR="00000000" w:rsidDel="00000000" w:rsidP="00000000" w:rsidRDefault="00000000" w:rsidRPr="00000000" w14:paraId="000000DD">
      <w:pPr>
        <w:jc w:val="both"/>
        <w:rPr>
          <w:b w:val="1"/>
          <w:color w:val="073763"/>
        </w:rPr>
      </w:pPr>
      <w:r w:rsidDel="00000000" w:rsidR="00000000" w:rsidRPr="00000000">
        <w:rPr>
          <w:rtl w:val="0"/>
        </w:rPr>
      </w:r>
    </w:p>
    <w:p w:rsidR="00000000" w:rsidDel="00000000" w:rsidP="00000000" w:rsidRDefault="00000000" w:rsidRPr="00000000" w14:paraId="000000DE">
      <w:pPr>
        <w:jc w:val="both"/>
        <w:rPr/>
      </w:pPr>
      <w:r w:rsidDel="00000000" w:rsidR="00000000" w:rsidRPr="00000000">
        <w:rPr>
          <w:b w:val="1"/>
          <w:rtl w:val="0"/>
        </w:rPr>
        <w:t xml:space="preserve">Nota bene</w:t>
      </w:r>
      <w:r w:rsidDel="00000000" w:rsidR="00000000" w:rsidRPr="00000000">
        <w:rPr>
          <w:rtl w:val="0"/>
        </w:rPr>
        <w:t xml:space="preserve">! În termen de maximum 48 de ore va fi trimis un e-mail de confirmare a primirii formularelor completate. În cazul în care nu vei primi acest e-mail, te rugăm să ne contactezi la maria</w:t>
      </w:r>
      <w:hyperlink r:id="rId17">
        <w:r w:rsidDel="00000000" w:rsidR="00000000" w:rsidRPr="00000000">
          <w:rPr>
            <w:color w:val="1155cc"/>
            <w:u w:val="single"/>
            <w:rtl w:val="0"/>
          </w:rPr>
          <w:t xml:space="preserve">@fcbz.ro</w:t>
        </w:r>
      </w:hyperlink>
      <w:r w:rsidDel="00000000" w:rsidR="00000000" w:rsidRPr="00000000">
        <w:rPr>
          <w:rtl w:val="0"/>
        </w:rPr>
        <w:t xml:space="preserve">, Maria Dumitru-Radu - Manager proiect, pentru a verifica statusul înscrierii proiectului.</w:t>
      </w:r>
    </w:p>
    <w:p w:rsidR="00000000" w:rsidDel="00000000" w:rsidP="00000000" w:rsidRDefault="00000000" w:rsidRPr="00000000" w14:paraId="000000DF">
      <w:pPr>
        <w:jc w:val="both"/>
        <w:rPr/>
      </w:pPr>
      <w:r w:rsidDel="00000000" w:rsidR="00000000" w:rsidRPr="00000000">
        <w:rPr>
          <w:rtl w:val="0"/>
        </w:rPr>
      </w:r>
    </w:p>
    <w:p w:rsidR="00000000" w:rsidDel="00000000" w:rsidP="00000000" w:rsidRDefault="00000000" w:rsidRPr="00000000" w14:paraId="000000E0">
      <w:pPr>
        <w:jc w:val="both"/>
        <w:rPr>
          <w:color w:val="0b5394"/>
          <w:sz w:val="30"/>
          <w:szCs w:val="30"/>
        </w:rPr>
      </w:pPr>
      <w:r w:rsidDel="00000000" w:rsidR="00000000" w:rsidRPr="00000000">
        <w:rPr>
          <w:color w:val="35415d"/>
          <w:sz w:val="30"/>
          <w:szCs w:val="30"/>
          <w:rtl w:val="0"/>
        </w:rPr>
        <w:t xml:space="preserve">       </w:t>
      </w:r>
      <w:r w:rsidDel="00000000" w:rsidR="00000000" w:rsidRPr="00000000">
        <w:rPr>
          <w:color w:val="0b5394"/>
          <w:sz w:val="30"/>
          <w:szCs w:val="30"/>
          <w:rtl w:val="0"/>
        </w:rPr>
        <w:t xml:space="preserve"> 7. MENTORAT PROIECTE</w:t>
      </w:r>
    </w:p>
    <w:p w:rsidR="00000000" w:rsidDel="00000000" w:rsidP="00000000" w:rsidRDefault="00000000" w:rsidRPr="00000000" w14:paraId="000000E1">
      <w:pPr>
        <w:spacing w:after="240" w:before="240" w:lineRule="auto"/>
        <w:jc w:val="both"/>
        <w:rPr/>
      </w:pPr>
      <w:r w:rsidDel="00000000" w:rsidR="00000000" w:rsidRPr="00000000">
        <w:rPr>
          <w:b w:val="1"/>
          <w:rtl w:val="0"/>
        </w:rPr>
        <w:t xml:space="preserve">Fondul Științescu Buzău 4.0</w:t>
      </w:r>
      <w:r w:rsidDel="00000000" w:rsidR="00000000" w:rsidRPr="00000000">
        <w:rPr>
          <w:rtl w:val="0"/>
        </w:rPr>
        <w:t xml:space="preserve"> pune accent pe sprijinirea aplicanților atât în faza de </w:t>
      </w:r>
      <w:r w:rsidDel="00000000" w:rsidR="00000000" w:rsidRPr="00000000">
        <w:rPr>
          <w:b w:val="1"/>
          <w:rtl w:val="0"/>
        </w:rPr>
        <w:t xml:space="preserve">pregătire</w:t>
      </w:r>
      <w:r w:rsidDel="00000000" w:rsidR="00000000" w:rsidRPr="00000000">
        <w:rPr>
          <w:rtl w:val="0"/>
        </w:rPr>
        <w:t xml:space="preserve">, cât și în cea de </w:t>
      </w:r>
      <w:r w:rsidDel="00000000" w:rsidR="00000000" w:rsidRPr="00000000">
        <w:rPr>
          <w:b w:val="1"/>
          <w:rtl w:val="0"/>
        </w:rPr>
        <w:t xml:space="preserve">implementare</w:t>
      </w:r>
      <w:r w:rsidDel="00000000" w:rsidR="00000000" w:rsidRPr="00000000">
        <w:rPr>
          <w:rtl w:val="0"/>
        </w:rPr>
        <w:t xml:space="preserve"> a proiectelor. Echipa Fundației Comunitare Buzău oferă </w:t>
      </w:r>
      <w:r w:rsidDel="00000000" w:rsidR="00000000" w:rsidRPr="00000000">
        <w:rPr>
          <w:b w:val="1"/>
          <w:rtl w:val="0"/>
        </w:rPr>
        <w:t xml:space="preserve">mentorat personalizat</w:t>
      </w:r>
      <w:r w:rsidDel="00000000" w:rsidR="00000000" w:rsidRPr="00000000">
        <w:rPr>
          <w:rtl w:val="0"/>
        </w:rPr>
        <w:t xml:space="preserve"> pentru dezvoltarea ideilor, scrierea proiectelor și conectarea cu specialiști locali relevanți.</w:t>
      </w:r>
    </w:p>
    <w:p w:rsidR="00000000" w:rsidDel="00000000" w:rsidP="00000000" w:rsidRDefault="00000000" w:rsidRPr="00000000" w14:paraId="000000E2">
      <w:pPr>
        <w:spacing w:after="240" w:before="240" w:lineRule="auto"/>
        <w:jc w:val="both"/>
        <w:rPr>
          <w:b w:val="1"/>
        </w:rPr>
      </w:pPr>
      <w:r w:rsidDel="00000000" w:rsidR="00000000" w:rsidRPr="00000000">
        <w:rPr>
          <w:rtl w:val="0"/>
        </w:rPr>
        <w:t xml:space="preserve">Acest proces de mentorat reprezintă o oportunitate unică de a dezvolta proiecte bine fundamentate și relevante pentru comunitatea buzoiană. Vă încurajăm să profitați de aceste resurse pentru a transforma ideile voastre în inițiative de succes!</w:t>
      </w:r>
      <w:r w:rsidDel="00000000" w:rsidR="00000000" w:rsidRPr="00000000">
        <w:rPr>
          <w:rtl w:val="0"/>
        </w:rPr>
      </w:r>
    </w:p>
    <w:p w:rsidR="00000000" w:rsidDel="00000000" w:rsidP="00000000" w:rsidRDefault="00000000" w:rsidRPr="00000000" w14:paraId="000000E3">
      <w:pPr>
        <w:pStyle w:val="Heading4"/>
        <w:keepNext w:val="0"/>
        <w:keepLines w:val="0"/>
        <w:spacing w:after="40" w:before="240" w:lineRule="auto"/>
        <w:jc w:val="both"/>
        <w:rPr>
          <w:b w:val="1"/>
          <w:color w:val="000000"/>
          <w:sz w:val="22"/>
          <w:szCs w:val="22"/>
        </w:rPr>
      </w:pPr>
      <w:bookmarkStart w:colFirst="0" w:colLast="0" w:name="_heading=h.snqhngjxqf8q" w:id="4"/>
      <w:bookmarkEnd w:id="4"/>
      <w:r w:rsidDel="00000000" w:rsidR="00000000" w:rsidRPr="00000000">
        <w:rPr>
          <w:b w:val="1"/>
          <w:color w:val="000000"/>
          <w:sz w:val="22"/>
          <w:szCs w:val="22"/>
          <w:rtl w:val="0"/>
        </w:rPr>
        <w:t xml:space="preserve">Mentorat în faza de pregătire a proiectelor (13 ianuarie – 14 februarie 2025)</w:t>
      </w:r>
    </w:p>
    <w:p w:rsidR="00000000" w:rsidDel="00000000" w:rsidP="00000000" w:rsidRDefault="00000000" w:rsidRPr="00000000" w14:paraId="000000E4">
      <w:pPr>
        <w:spacing w:after="240" w:before="240" w:lineRule="auto"/>
        <w:jc w:val="both"/>
        <w:rPr/>
      </w:pPr>
      <w:r w:rsidDel="00000000" w:rsidR="00000000" w:rsidRPr="00000000">
        <w:rPr>
          <w:rtl w:val="0"/>
        </w:rPr>
        <w:t xml:space="preserve">În această etapă, oferim sprijin printr-o serie de sesiuni dedicate:</w:t>
      </w:r>
    </w:p>
    <w:p w:rsidR="00000000" w:rsidDel="00000000" w:rsidP="00000000" w:rsidRDefault="00000000" w:rsidRPr="00000000" w14:paraId="000000E5">
      <w:pPr>
        <w:numPr>
          <w:ilvl w:val="0"/>
          <w:numId w:val="3"/>
        </w:numPr>
        <w:spacing w:after="0" w:afterAutospacing="0" w:before="240" w:lineRule="auto"/>
        <w:ind w:left="720" w:hanging="360"/>
        <w:rPr/>
      </w:pPr>
      <w:r w:rsidDel="00000000" w:rsidR="00000000" w:rsidRPr="00000000">
        <w:rPr>
          <w:b w:val="1"/>
          <w:rtl w:val="0"/>
        </w:rPr>
        <w:t xml:space="preserve">Sesiuni generale de familiarizare cu programul și ghidul apelului de proiecte:</w:t>
      </w:r>
    </w:p>
    <w:p w:rsidR="00000000" w:rsidDel="00000000" w:rsidP="00000000" w:rsidRDefault="00000000" w:rsidRPr="00000000" w14:paraId="000000E6">
      <w:pPr>
        <w:numPr>
          <w:ilvl w:val="1"/>
          <w:numId w:val="3"/>
        </w:numPr>
        <w:spacing w:after="0" w:afterAutospacing="0" w:before="0" w:beforeAutospacing="0" w:lineRule="auto"/>
        <w:ind w:left="1440" w:hanging="360"/>
        <w:rPr/>
      </w:pPr>
      <w:r w:rsidDel="00000000" w:rsidR="00000000" w:rsidRPr="00000000">
        <w:rPr>
          <w:rtl w:val="0"/>
        </w:rPr>
        <w:t xml:space="preserve">O sesiune online;</w:t>
      </w:r>
    </w:p>
    <w:p w:rsidR="00000000" w:rsidDel="00000000" w:rsidP="00000000" w:rsidRDefault="00000000" w:rsidRPr="00000000" w14:paraId="000000E7">
      <w:pPr>
        <w:numPr>
          <w:ilvl w:val="1"/>
          <w:numId w:val="3"/>
        </w:numPr>
        <w:spacing w:after="240" w:before="0" w:beforeAutospacing="0" w:lineRule="auto"/>
        <w:ind w:left="1440" w:hanging="360"/>
        <w:rPr/>
      </w:pPr>
      <w:r w:rsidDel="00000000" w:rsidR="00000000" w:rsidRPr="00000000">
        <w:rPr>
          <w:rtl w:val="0"/>
        </w:rPr>
        <w:t xml:space="preserve">O sesiune offline, organizată în Buzău.</w:t>
      </w:r>
    </w:p>
    <w:p w:rsidR="00000000" w:rsidDel="00000000" w:rsidP="00000000" w:rsidRDefault="00000000" w:rsidRPr="00000000" w14:paraId="000000E8">
      <w:pPr>
        <w:spacing w:after="240" w:before="240" w:lineRule="auto"/>
        <w:ind w:left="720" w:firstLine="0"/>
        <w:rPr/>
      </w:pPr>
      <w:r w:rsidDel="00000000" w:rsidR="00000000" w:rsidRPr="00000000">
        <w:rPr>
          <w:rtl w:val="0"/>
        </w:rPr>
        <w:t xml:space="preserve">Data și ora vor fi anunțate pe canalele de social media ale fundației.</w:t>
      </w:r>
    </w:p>
    <w:p w:rsidR="00000000" w:rsidDel="00000000" w:rsidP="00000000" w:rsidRDefault="00000000" w:rsidRPr="00000000" w14:paraId="000000E9">
      <w:pPr>
        <w:numPr>
          <w:ilvl w:val="0"/>
          <w:numId w:val="3"/>
        </w:numPr>
        <w:spacing w:after="0" w:afterAutospacing="0" w:before="240" w:lineRule="auto"/>
        <w:ind w:left="720" w:hanging="360"/>
        <w:rPr/>
      </w:pPr>
      <w:r w:rsidDel="00000000" w:rsidR="00000000" w:rsidRPr="00000000">
        <w:rPr>
          <w:b w:val="1"/>
          <w:rtl w:val="0"/>
        </w:rPr>
        <w:t xml:space="preserve">Sesiuni tematice de lucru online</w:t>
      </w:r>
      <w:r w:rsidDel="00000000" w:rsidR="00000000" w:rsidRPr="00000000">
        <w:rPr>
          <w:rtl w:val="0"/>
        </w:rPr>
        <w:t xml:space="preserve"> pe aplicația de înscriere.</w:t>
      </w:r>
    </w:p>
    <w:p w:rsidR="00000000" w:rsidDel="00000000" w:rsidP="00000000" w:rsidRDefault="00000000" w:rsidRPr="00000000" w14:paraId="000000EA">
      <w:pPr>
        <w:numPr>
          <w:ilvl w:val="0"/>
          <w:numId w:val="3"/>
        </w:numPr>
        <w:spacing w:after="240" w:before="0" w:beforeAutospacing="0" w:lineRule="auto"/>
        <w:ind w:left="720" w:hanging="360"/>
        <w:rPr/>
      </w:pPr>
      <w:r w:rsidDel="00000000" w:rsidR="00000000" w:rsidRPr="00000000">
        <w:rPr>
          <w:b w:val="1"/>
          <w:rtl w:val="0"/>
        </w:rPr>
        <w:t xml:space="preserve">Sesiuni de mentorat 1:1 (30 minute)</w:t>
      </w:r>
      <w:r w:rsidDel="00000000" w:rsidR="00000000" w:rsidRPr="00000000">
        <w:rPr>
          <w:rtl w:val="0"/>
        </w:rPr>
        <w:t xml:space="preserve">, programate individual cu fiecare aplicant, în format online sau offline, pentru a discuta draftul aplicației de proiect și a oferi feedback personalizat.</w:t>
      </w:r>
    </w:p>
    <w:p w:rsidR="00000000" w:rsidDel="00000000" w:rsidP="00000000" w:rsidRDefault="00000000" w:rsidRPr="00000000" w14:paraId="000000EB">
      <w:pPr>
        <w:spacing w:after="240" w:before="240" w:lineRule="auto"/>
        <w:rPr/>
      </w:pPr>
      <w:r w:rsidDel="00000000" w:rsidR="00000000" w:rsidRPr="00000000">
        <w:rPr>
          <w:rtl w:val="0"/>
        </w:rPr>
      </w:r>
    </w:p>
    <w:p w:rsidR="00000000" w:rsidDel="00000000" w:rsidP="00000000" w:rsidRDefault="00000000" w:rsidRPr="00000000" w14:paraId="000000EC">
      <w:pPr>
        <w:spacing w:after="240" w:before="240" w:lineRule="auto"/>
        <w:rPr/>
      </w:pPr>
      <w:r w:rsidDel="00000000" w:rsidR="00000000" w:rsidRPr="00000000">
        <w:rPr>
          <w:rtl w:val="0"/>
        </w:rPr>
      </w:r>
    </w:p>
    <w:sdt>
      <w:sdtPr>
        <w:lock w:val="contentLocked"/>
        <w:tag w:val="goog_rdk_1"/>
      </w:sdtPr>
      <w:sdtContent>
        <w:tbl>
          <w:tblPr>
            <w:tblStyle w:val="Table3"/>
            <w:tblW w:w="998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89"/>
            <w:tblGridChange w:id="0">
              <w:tblGrid>
                <w:gridCol w:w="9989"/>
              </w:tblGrid>
            </w:tblGridChange>
          </w:tblGrid>
          <w:tr>
            <w:trPr>
              <w:cantSplit w:val="0"/>
              <w:tblHeader w:val="0"/>
            </w:trPr>
            <w:tc>
              <w:tcPr>
                <w:shd w:fill="ffe599" w:val="clear"/>
                <w:tcMar>
                  <w:top w:w="100.0" w:type="dxa"/>
                  <w:left w:w="100.0" w:type="dxa"/>
                  <w:bottom w:w="100.0" w:type="dxa"/>
                  <w:right w:w="100.0" w:type="dxa"/>
                </w:tcMar>
                <w:vAlign w:val="top"/>
              </w:tcPr>
              <w:p w:rsidR="00000000" w:rsidDel="00000000" w:rsidP="00000000" w:rsidRDefault="00000000" w:rsidRPr="00000000" w14:paraId="000000ED">
                <w:pPr>
                  <w:pStyle w:val="Heading4"/>
                  <w:keepNext w:val="0"/>
                  <w:keepLines w:val="0"/>
                  <w:spacing w:after="40" w:before="240" w:lineRule="auto"/>
                  <w:jc w:val="both"/>
                  <w:rPr>
                    <w:b w:val="1"/>
                    <w:color w:val="000000"/>
                    <w:sz w:val="22"/>
                    <w:szCs w:val="22"/>
                  </w:rPr>
                </w:pPr>
                <w:bookmarkStart w:colFirst="0" w:colLast="0" w:name="_heading=h.weikm2glk7vv" w:id="5"/>
                <w:bookmarkEnd w:id="5"/>
                <w:r w:rsidDel="00000000" w:rsidR="00000000" w:rsidRPr="00000000">
                  <w:rPr>
                    <w:b w:val="1"/>
                    <w:color w:val="000000"/>
                    <w:sz w:val="22"/>
                    <w:szCs w:val="22"/>
                    <w:rtl w:val="0"/>
                  </w:rPr>
                  <w:t xml:space="preserve">      Etape și cerințe pentru mentorat</w:t>
                </w:r>
              </w:p>
              <w:p w:rsidR="00000000" w:rsidDel="00000000" w:rsidP="00000000" w:rsidRDefault="00000000" w:rsidRPr="00000000" w14:paraId="000000EE">
                <w:pPr>
                  <w:numPr>
                    <w:ilvl w:val="0"/>
                    <w:numId w:val="32"/>
                  </w:numPr>
                  <w:spacing w:after="0" w:afterAutospacing="0" w:before="240" w:lineRule="auto"/>
                  <w:ind w:left="720" w:hanging="360"/>
                </w:pPr>
                <w:r w:rsidDel="00000000" w:rsidR="00000000" w:rsidRPr="00000000">
                  <w:rPr>
                    <w:b w:val="1"/>
                    <w:rtl w:val="0"/>
                  </w:rPr>
                  <w:t xml:space="preserve">Până pe 31 ianuarie 2025:</w:t>
                </w:r>
                <w:r w:rsidDel="00000000" w:rsidR="00000000" w:rsidRPr="00000000">
                  <w:rPr>
                    <w:rtl w:val="0"/>
                  </w:rPr>
                  <w:t xml:space="preserve"> Aplicanții care doresc să beneficieze de mentorat pe scrierea de proiect trebuie să trimită un </w:t>
                </w:r>
                <w:r w:rsidDel="00000000" w:rsidR="00000000" w:rsidRPr="00000000">
                  <w:rPr>
                    <w:b w:val="1"/>
                    <w:rtl w:val="0"/>
                  </w:rPr>
                  <w:t xml:space="preserve">prim draft</w:t>
                </w:r>
                <w:r w:rsidDel="00000000" w:rsidR="00000000" w:rsidRPr="00000000">
                  <w:rPr>
                    <w:rtl w:val="0"/>
                  </w:rPr>
                  <w:t xml:space="preserve"> al aplicației de proiect la adresa </w:t>
                </w:r>
                <w:r w:rsidDel="00000000" w:rsidR="00000000" w:rsidRPr="00000000">
                  <w:rPr>
                    <w:b w:val="1"/>
                    <w:rtl w:val="0"/>
                  </w:rPr>
                  <w:t xml:space="preserve">stiintescu@fcbz.ro</w:t>
                </w:r>
                <w:r w:rsidDel="00000000" w:rsidR="00000000" w:rsidRPr="00000000">
                  <w:rPr>
                    <w:rtl w:val="0"/>
                  </w:rPr>
                  <w:t xml:space="preserve">.</w:t>
                </w:r>
              </w:p>
              <w:p w:rsidR="00000000" w:rsidDel="00000000" w:rsidP="00000000" w:rsidRDefault="00000000" w:rsidRPr="00000000" w14:paraId="000000EF">
                <w:pPr>
                  <w:numPr>
                    <w:ilvl w:val="0"/>
                    <w:numId w:val="32"/>
                  </w:numPr>
                  <w:spacing w:after="240" w:before="0" w:beforeAutospacing="0" w:lineRule="auto"/>
                  <w:ind w:left="720" w:hanging="360"/>
                </w:pPr>
                <w:r w:rsidDel="00000000" w:rsidR="00000000" w:rsidRPr="00000000">
                  <w:rPr>
                    <w:b w:val="1"/>
                    <w:rtl w:val="0"/>
                  </w:rPr>
                  <w:t xml:space="preserve">Perioada 20 ianuarie – 7 februarie 2025:</w:t>
                </w:r>
                <w:r w:rsidDel="00000000" w:rsidR="00000000" w:rsidRPr="00000000">
                  <w:rPr>
                    <w:rtl w:val="0"/>
                  </w:rPr>
                  <w:t xml:space="preserve"> Sesiunile de mentorat 1:1 vor fi programate de comun acord cu aplicanții, în funcție de disponibilitate.</w:t>
                </w:r>
              </w:p>
            </w:tc>
          </w:tr>
        </w:tbl>
      </w:sdtContent>
    </w:sdt>
    <w:p w:rsidR="00000000" w:rsidDel="00000000" w:rsidP="00000000" w:rsidRDefault="00000000" w:rsidRPr="00000000" w14:paraId="000000F0">
      <w:pPr>
        <w:jc w:val="both"/>
        <w:rPr>
          <w:b w:val="1"/>
        </w:rPr>
      </w:pPr>
      <w:r w:rsidDel="00000000" w:rsidR="00000000" w:rsidRPr="00000000">
        <w:rPr>
          <w:rtl w:val="0"/>
        </w:rPr>
      </w:r>
    </w:p>
    <w:p w:rsidR="00000000" w:rsidDel="00000000" w:rsidP="00000000" w:rsidRDefault="00000000" w:rsidRPr="00000000" w14:paraId="000000F1">
      <w:pPr>
        <w:jc w:val="both"/>
        <w:rPr>
          <w:color w:val="073763"/>
        </w:rPr>
      </w:pPr>
      <w:r w:rsidDel="00000000" w:rsidR="00000000" w:rsidRPr="00000000">
        <w:rPr>
          <w:color w:val="35415d"/>
          <w:sz w:val="30"/>
          <w:szCs w:val="30"/>
          <w:rtl w:val="0"/>
        </w:rPr>
        <w:t xml:space="preserve">        </w:t>
      </w:r>
      <w:r w:rsidDel="00000000" w:rsidR="00000000" w:rsidRPr="00000000">
        <w:rPr>
          <w:color w:val="0b5394"/>
          <w:sz w:val="30"/>
          <w:szCs w:val="30"/>
          <w:rtl w:val="0"/>
        </w:rPr>
        <w:t xml:space="preserve"> 8</w:t>
      </w:r>
      <w:r w:rsidDel="00000000" w:rsidR="00000000" w:rsidRPr="00000000">
        <w:rPr>
          <w:b w:val="1"/>
          <w:color w:val="0b5394"/>
          <w:rtl w:val="0"/>
        </w:rPr>
        <w:t xml:space="preserve">. </w:t>
      </w:r>
      <w:r w:rsidDel="00000000" w:rsidR="00000000" w:rsidRPr="00000000">
        <w:rPr>
          <w:color w:val="0b5394"/>
          <w:sz w:val="30"/>
          <w:szCs w:val="30"/>
          <w:rtl w:val="0"/>
        </w:rPr>
        <w:t xml:space="preserve">SELECȚIA PROIECTELOR ȘI CRITERII DE ELIGIBILITATE</w:t>
      </w:r>
      <w:r w:rsidDel="00000000" w:rsidR="00000000" w:rsidRPr="00000000">
        <w:rPr>
          <w:color w:val="35415d"/>
          <w:sz w:val="30"/>
          <w:szCs w:val="30"/>
          <w:rtl w:val="0"/>
        </w:rPr>
        <w:t xml:space="preserve"> </w:t>
      </w:r>
      <w:r w:rsidDel="00000000" w:rsidR="00000000" w:rsidRPr="00000000">
        <w:rPr>
          <w:rtl w:val="0"/>
        </w:rPr>
      </w:r>
    </w:p>
    <w:p w:rsidR="00000000" w:rsidDel="00000000" w:rsidP="00000000" w:rsidRDefault="00000000" w:rsidRPr="00000000" w14:paraId="000000F2">
      <w:pPr>
        <w:jc w:val="both"/>
        <w:rPr/>
      </w:pPr>
      <w:r w:rsidDel="00000000" w:rsidR="00000000" w:rsidRPr="00000000">
        <w:rPr>
          <w:rtl w:val="0"/>
        </w:rPr>
        <w:t xml:space="preserve">Evaluarea cererilor de finanțare se va face în două etape. În prima etapă, echipa Fundației Comunitare Buzău va evalua eligibilitatea proiectelor, pe baza următoarelor criterii:</w:t>
      </w:r>
    </w:p>
    <w:p w:rsidR="00000000" w:rsidDel="00000000" w:rsidP="00000000" w:rsidRDefault="00000000" w:rsidRPr="00000000" w14:paraId="000000F3">
      <w:pPr>
        <w:numPr>
          <w:ilvl w:val="0"/>
          <w:numId w:val="20"/>
        </w:numPr>
        <w:ind w:left="720" w:hanging="360"/>
        <w:jc w:val="both"/>
        <w:rPr/>
      </w:pPr>
      <w:r w:rsidDel="00000000" w:rsidR="00000000" w:rsidRPr="00000000">
        <w:rPr>
          <w:rtl w:val="0"/>
        </w:rPr>
        <w:t xml:space="preserve">Aplicația a fost trimisă în termenul limită stabilit, folosind formularele disponibile pe pagina web a programului;</w:t>
      </w:r>
    </w:p>
    <w:p w:rsidR="00000000" w:rsidDel="00000000" w:rsidP="00000000" w:rsidRDefault="00000000" w:rsidRPr="00000000" w14:paraId="000000F4">
      <w:pPr>
        <w:numPr>
          <w:ilvl w:val="0"/>
          <w:numId w:val="20"/>
        </w:numPr>
        <w:ind w:left="720" w:hanging="360"/>
        <w:jc w:val="both"/>
        <w:rPr/>
      </w:pPr>
      <w:r w:rsidDel="00000000" w:rsidR="00000000" w:rsidRPr="00000000">
        <w:rPr>
          <w:rtl w:val="0"/>
        </w:rPr>
        <w:t xml:space="preserve">Proiectul implică activități din domeniile STEAM (științe, tehnologie, inginerie, arte digitale, matematică) care fac științele mai atractive pentru copii</w:t>
      </w:r>
    </w:p>
    <w:p w:rsidR="00000000" w:rsidDel="00000000" w:rsidP="00000000" w:rsidRDefault="00000000" w:rsidRPr="00000000" w14:paraId="000000F5">
      <w:pPr>
        <w:numPr>
          <w:ilvl w:val="0"/>
          <w:numId w:val="20"/>
        </w:numPr>
        <w:ind w:left="720" w:hanging="360"/>
        <w:jc w:val="both"/>
        <w:rPr/>
      </w:pPr>
      <w:r w:rsidDel="00000000" w:rsidR="00000000" w:rsidRPr="00000000">
        <w:rPr>
          <w:rtl w:val="0"/>
        </w:rPr>
        <w:t xml:space="preserve">Proiectul respectă calendarul impus de program;</w:t>
      </w:r>
    </w:p>
    <w:p w:rsidR="00000000" w:rsidDel="00000000" w:rsidP="00000000" w:rsidRDefault="00000000" w:rsidRPr="00000000" w14:paraId="000000F6">
      <w:pPr>
        <w:numPr>
          <w:ilvl w:val="0"/>
          <w:numId w:val="20"/>
        </w:numPr>
        <w:ind w:left="720" w:hanging="360"/>
        <w:jc w:val="both"/>
        <w:rPr/>
      </w:pPr>
      <w:r w:rsidDel="00000000" w:rsidR="00000000" w:rsidRPr="00000000">
        <w:rPr>
          <w:rtl w:val="0"/>
        </w:rPr>
        <w:t xml:space="preserve">Aplicanții fac parte din categoriile eligibile menționate în prezentul ghid;</w:t>
      </w:r>
    </w:p>
    <w:p w:rsidR="00000000" w:rsidDel="00000000" w:rsidP="00000000" w:rsidRDefault="00000000" w:rsidRPr="00000000" w14:paraId="000000F7">
      <w:pPr>
        <w:numPr>
          <w:ilvl w:val="0"/>
          <w:numId w:val="20"/>
        </w:numPr>
        <w:ind w:left="720" w:hanging="360"/>
        <w:jc w:val="both"/>
        <w:rPr/>
      </w:pPr>
      <w:r w:rsidDel="00000000" w:rsidR="00000000" w:rsidRPr="00000000">
        <w:rPr>
          <w:rtl w:val="0"/>
        </w:rPr>
        <w:t xml:space="preserve">Coordonatorul nu aplică la această finanțare ca reprezentant al unei organizații politice, instituții publice (administrative) sau societăți cu caracter comercial;</w:t>
      </w:r>
    </w:p>
    <w:p w:rsidR="00000000" w:rsidDel="00000000" w:rsidP="00000000" w:rsidRDefault="00000000" w:rsidRPr="00000000" w14:paraId="000000F8">
      <w:pPr>
        <w:numPr>
          <w:ilvl w:val="0"/>
          <w:numId w:val="20"/>
        </w:numPr>
        <w:tabs>
          <w:tab w:val="left" w:leader="none" w:pos="4116"/>
        </w:tabs>
        <w:ind w:left="720" w:hanging="360"/>
        <w:jc w:val="both"/>
        <w:rPr/>
      </w:pPr>
      <w:r w:rsidDel="00000000" w:rsidR="00000000" w:rsidRPr="00000000">
        <w:rPr>
          <w:rtl w:val="0"/>
        </w:rPr>
        <w:t xml:space="preserve">Coordonatorul și membrii echipei nu au fost condamnați penal sau civil și nu se află sub anchetă judiciară în vederea determinării (ne)vinovăției;</w:t>
      </w:r>
    </w:p>
    <w:p w:rsidR="00000000" w:rsidDel="00000000" w:rsidP="00000000" w:rsidRDefault="00000000" w:rsidRPr="00000000" w14:paraId="000000F9">
      <w:pPr>
        <w:numPr>
          <w:ilvl w:val="0"/>
          <w:numId w:val="20"/>
        </w:numPr>
        <w:ind w:left="720" w:hanging="360"/>
        <w:jc w:val="both"/>
        <w:rPr/>
      </w:pPr>
      <w:r w:rsidDel="00000000" w:rsidR="00000000" w:rsidRPr="00000000">
        <w:rPr>
          <w:rtl w:val="0"/>
        </w:rPr>
        <w:t xml:space="preserve">Nu sunt în stare sau în proces de dizolvare ori lichidare, sau au activitatea suspendată, și-au îndeplinit toate obligațiile de plată a contribuțiilor la asigurările sociale și nu au datorii fiscale;</w:t>
      </w:r>
    </w:p>
    <w:p w:rsidR="00000000" w:rsidDel="00000000" w:rsidP="00000000" w:rsidRDefault="00000000" w:rsidRPr="00000000" w14:paraId="000000FA">
      <w:pPr>
        <w:numPr>
          <w:ilvl w:val="0"/>
          <w:numId w:val="20"/>
        </w:numPr>
        <w:ind w:left="720" w:hanging="360"/>
        <w:jc w:val="both"/>
        <w:rPr/>
      </w:pPr>
      <w:r w:rsidDel="00000000" w:rsidR="00000000" w:rsidRPr="00000000">
        <w:rPr>
          <w:rtl w:val="0"/>
        </w:rPr>
        <w:t xml:space="preserve">Respectă condițiile menționate în acest Ghid;</w:t>
      </w:r>
    </w:p>
    <w:p w:rsidR="00000000" w:rsidDel="00000000" w:rsidP="00000000" w:rsidRDefault="00000000" w:rsidRPr="00000000" w14:paraId="000000FB">
      <w:pPr>
        <w:numPr>
          <w:ilvl w:val="0"/>
          <w:numId w:val="20"/>
        </w:numPr>
        <w:ind w:left="720" w:hanging="360"/>
        <w:jc w:val="both"/>
        <w:rPr/>
      </w:pPr>
      <w:r w:rsidDel="00000000" w:rsidR="00000000" w:rsidRPr="00000000">
        <w:rPr>
          <w:rtl w:val="0"/>
        </w:rPr>
        <w:t xml:space="preserve">Sunt independente de guvern și alte autorități publice locale, regionale și naționale (notă: unitățile de învățământ beneficiare sunt reprezentate de asociații sau grupuri de inițiativă);</w:t>
      </w:r>
    </w:p>
    <w:p w:rsidR="00000000" w:rsidDel="00000000" w:rsidP="00000000" w:rsidRDefault="00000000" w:rsidRPr="00000000" w14:paraId="000000FC">
      <w:pPr>
        <w:numPr>
          <w:ilvl w:val="0"/>
          <w:numId w:val="20"/>
        </w:numPr>
        <w:ind w:left="720" w:hanging="360"/>
        <w:jc w:val="both"/>
        <w:rPr/>
      </w:pPr>
      <w:r w:rsidDel="00000000" w:rsidR="00000000" w:rsidRPr="00000000">
        <w:rPr>
          <w:rtl w:val="0"/>
        </w:rPr>
        <w:t xml:space="preserve">Nu sunt partide politice;</w:t>
      </w:r>
    </w:p>
    <w:p w:rsidR="00000000" w:rsidDel="00000000" w:rsidP="00000000" w:rsidRDefault="00000000" w:rsidRPr="00000000" w14:paraId="000000FD">
      <w:pPr>
        <w:numPr>
          <w:ilvl w:val="0"/>
          <w:numId w:val="20"/>
        </w:numPr>
        <w:ind w:left="720" w:hanging="360"/>
        <w:jc w:val="both"/>
        <w:rPr>
          <w:u w:val="none"/>
        </w:rPr>
      </w:pPr>
      <w:r w:rsidDel="00000000" w:rsidR="00000000" w:rsidRPr="00000000">
        <w:rPr>
          <w:rtl w:val="0"/>
        </w:rPr>
        <w:t xml:space="preserve">Nu sunt grupuri de inițiativă care au beneficiat deja de 2 finanțări prin programe derulate de Fundația Comunitară Buzău.</w:t>
      </w:r>
    </w:p>
    <w:p w:rsidR="00000000" w:rsidDel="00000000" w:rsidP="00000000" w:rsidRDefault="00000000" w:rsidRPr="00000000" w14:paraId="000000FE">
      <w:pPr>
        <w:jc w:val="both"/>
        <w:rPr/>
      </w:pPr>
      <w:r w:rsidDel="00000000" w:rsidR="00000000" w:rsidRPr="00000000">
        <w:rPr>
          <w:rtl w:val="0"/>
        </w:rPr>
      </w:r>
    </w:p>
    <w:p w:rsidR="00000000" w:rsidDel="00000000" w:rsidP="00000000" w:rsidRDefault="00000000" w:rsidRPr="00000000" w14:paraId="000000FF">
      <w:pPr>
        <w:tabs>
          <w:tab w:val="left" w:leader="none" w:pos="4116"/>
        </w:tabs>
        <w:spacing w:after="160" w:lineRule="auto"/>
        <w:jc w:val="both"/>
        <w:rPr/>
      </w:pPr>
      <w:r w:rsidDel="00000000" w:rsidR="00000000" w:rsidRPr="00000000">
        <w:rPr>
          <w:rtl w:val="0"/>
        </w:rPr>
        <w:t xml:space="preserve">Un aplicant poate depune maxim 2 idei de proiect, ideal, din domenii diferite sau care abordează probleme/zone diferite, iar propunerea care va lua punctajul cel mai mare dintre cele două, va primi finanțare, în ordinea punctajului jurizării generale.</w:t>
      </w:r>
    </w:p>
    <w:p w:rsidR="00000000" w:rsidDel="00000000" w:rsidP="00000000" w:rsidRDefault="00000000" w:rsidRPr="00000000" w14:paraId="00000100">
      <w:pPr>
        <w:tabs>
          <w:tab w:val="left" w:leader="none" w:pos="4116"/>
        </w:tabs>
        <w:spacing w:after="160" w:lineRule="auto"/>
        <w:jc w:val="both"/>
        <w:rPr/>
      </w:pPr>
      <w:r w:rsidDel="00000000" w:rsidR="00000000" w:rsidRPr="00000000">
        <w:rPr>
          <w:rtl w:val="0"/>
        </w:rPr>
        <w:t xml:space="preserve">Un ONG (asociații, fundații, federații) cu proiect finanțat în una sau mai multe ediții anterioare ale Fondului Științescu Buzău poate să înscrie un proiect în Fondul Științescu Buzău 4.0, dacă îndeplinește următoarele condiții:</w:t>
      </w:r>
    </w:p>
    <w:p w:rsidR="00000000" w:rsidDel="00000000" w:rsidP="00000000" w:rsidRDefault="00000000" w:rsidRPr="00000000" w14:paraId="00000101">
      <w:pPr>
        <w:numPr>
          <w:ilvl w:val="0"/>
          <w:numId w:val="16"/>
        </w:numPr>
        <w:tabs>
          <w:tab w:val="left" w:leader="none" w:pos="4116"/>
        </w:tabs>
        <w:ind w:left="720" w:hanging="360"/>
        <w:jc w:val="both"/>
        <w:rPr/>
      </w:pPr>
      <w:r w:rsidDel="00000000" w:rsidR="00000000" w:rsidRPr="00000000">
        <w:rPr>
          <w:rtl w:val="0"/>
        </w:rPr>
        <w:t xml:space="preserve">proiectul este nou și diferit față de proiectul/proiectele finanțate în edițiile anterioare</w:t>
      </w:r>
    </w:p>
    <w:p w:rsidR="00000000" w:rsidDel="00000000" w:rsidP="00000000" w:rsidRDefault="00000000" w:rsidRPr="00000000" w14:paraId="00000102">
      <w:pPr>
        <w:numPr>
          <w:ilvl w:val="0"/>
          <w:numId w:val="16"/>
        </w:numPr>
        <w:tabs>
          <w:tab w:val="left" w:leader="none" w:pos="4116"/>
        </w:tabs>
        <w:spacing w:after="160" w:lineRule="auto"/>
        <w:ind w:left="720" w:hanging="360"/>
        <w:jc w:val="both"/>
        <w:rPr/>
      </w:pPr>
      <w:r w:rsidDel="00000000" w:rsidR="00000000" w:rsidRPr="00000000">
        <w:rPr>
          <w:rtl w:val="0"/>
        </w:rPr>
        <w:t xml:space="preserve">proiectul este o replicare a proiectului/proiectelor finanțate în edițiile anterioare dar se desfășoară într-o locație diferită, adaptat nevoilor locale.</w:t>
      </w:r>
    </w:p>
    <w:p w:rsidR="00000000" w:rsidDel="00000000" w:rsidP="00000000" w:rsidRDefault="00000000" w:rsidRPr="00000000" w14:paraId="00000103">
      <w:pPr>
        <w:shd w:fill="ffffff" w:val="clear"/>
        <w:jc w:val="both"/>
        <w:rPr/>
      </w:pPr>
      <w:r w:rsidDel="00000000" w:rsidR="00000000" w:rsidRPr="00000000">
        <w:rPr>
          <w:rtl w:val="0"/>
        </w:rPr>
        <w:t xml:space="preserve">Vor intra in etapa de evaluare și jurizare doar acele proiecte care vor respecta toate criteriile de eligibilitate.</w:t>
      </w:r>
    </w:p>
    <w:p w:rsidR="00000000" w:rsidDel="00000000" w:rsidP="00000000" w:rsidRDefault="00000000" w:rsidRPr="00000000" w14:paraId="00000104">
      <w:pPr>
        <w:shd w:fill="ffffff" w:val="clear"/>
        <w:jc w:val="both"/>
        <w:rPr>
          <w:color w:val="35415d"/>
          <w:sz w:val="30"/>
          <w:szCs w:val="30"/>
        </w:rPr>
      </w:pPr>
      <w:r w:rsidDel="00000000" w:rsidR="00000000" w:rsidRPr="00000000">
        <w:rPr>
          <w:rtl w:val="0"/>
        </w:rPr>
      </w:r>
    </w:p>
    <w:p w:rsidR="00000000" w:rsidDel="00000000" w:rsidP="00000000" w:rsidRDefault="00000000" w:rsidRPr="00000000" w14:paraId="00000105">
      <w:pPr>
        <w:shd w:fill="ffffff" w:val="clear"/>
        <w:jc w:val="both"/>
        <w:rPr>
          <w:b w:val="1"/>
          <w:color w:val="0b5394"/>
        </w:rPr>
      </w:pPr>
      <w:r w:rsidDel="00000000" w:rsidR="00000000" w:rsidRPr="00000000">
        <w:rPr>
          <w:color w:val="35415d"/>
          <w:sz w:val="30"/>
          <w:szCs w:val="30"/>
          <w:rtl w:val="0"/>
        </w:rPr>
        <w:t xml:space="preserve">        </w:t>
      </w:r>
      <w:r w:rsidDel="00000000" w:rsidR="00000000" w:rsidRPr="00000000">
        <w:rPr>
          <w:color w:val="0b5394"/>
          <w:sz w:val="30"/>
          <w:szCs w:val="30"/>
          <w:rtl w:val="0"/>
        </w:rPr>
        <w:t xml:space="preserve"> 9. EVALUAREA ȘI JURIZAREA PROIECTELOR ELIGIBILE</w:t>
      </w:r>
      <w:r w:rsidDel="00000000" w:rsidR="00000000" w:rsidRPr="00000000">
        <w:rPr>
          <w:rtl w:val="0"/>
        </w:rPr>
      </w:r>
    </w:p>
    <w:p w:rsidR="00000000" w:rsidDel="00000000" w:rsidP="00000000" w:rsidRDefault="00000000" w:rsidRPr="00000000" w14:paraId="00000106">
      <w:pPr>
        <w:jc w:val="both"/>
        <w:rPr>
          <w:color w:val="073763"/>
        </w:rPr>
      </w:pPr>
      <w:r w:rsidDel="00000000" w:rsidR="00000000" w:rsidRPr="00000000">
        <w:rPr>
          <w:rtl w:val="0"/>
        </w:rPr>
      </w:r>
    </w:p>
    <w:p w:rsidR="00000000" w:rsidDel="00000000" w:rsidP="00000000" w:rsidRDefault="00000000" w:rsidRPr="00000000" w14:paraId="00000107">
      <w:pPr>
        <w:jc w:val="both"/>
        <w:rPr/>
      </w:pPr>
      <w:r w:rsidDel="00000000" w:rsidR="00000000" w:rsidRPr="00000000">
        <w:rPr>
          <w:rtl w:val="0"/>
        </w:rPr>
        <w:t xml:space="preserve">Proiectele declarate eligibile în prima etapă vor intra în a doua etapă - cea a evaluării și jurizării, care va fi făcută de un juriu pe baza unei grile de evaluare. </w:t>
      </w:r>
    </w:p>
    <w:p w:rsidR="00000000" w:rsidDel="00000000" w:rsidP="00000000" w:rsidRDefault="00000000" w:rsidRPr="00000000" w14:paraId="00000108">
      <w:pPr>
        <w:jc w:val="both"/>
        <w:rPr/>
      </w:pPr>
      <w:r w:rsidDel="00000000" w:rsidR="00000000" w:rsidRPr="00000000">
        <w:rPr>
          <w:rtl w:val="0"/>
        </w:rPr>
      </w:r>
    </w:p>
    <w:p w:rsidR="00000000" w:rsidDel="00000000" w:rsidP="00000000" w:rsidRDefault="00000000" w:rsidRPr="00000000" w14:paraId="00000109">
      <w:pPr>
        <w:jc w:val="both"/>
        <w:rPr/>
      </w:pPr>
      <w:r w:rsidDel="00000000" w:rsidR="00000000" w:rsidRPr="00000000">
        <w:rPr>
          <w:b w:val="1"/>
          <w:rtl w:val="0"/>
        </w:rPr>
        <w:t xml:space="preserve">Jurizarea proiectelor va fi făcută în perioada </w:t>
      </w:r>
      <w:r w:rsidDel="00000000" w:rsidR="00000000" w:rsidRPr="00000000">
        <w:rPr>
          <w:b w:val="1"/>
          <w:highlight w:val="white"/>
          <w:rtl w:val="0"/>
        </w:rPr>
        <w:t xml:space="preserve">17- 28 februarie 2025 </w:t>
      </w:r>
      <w:r w:rsidDel="00000000" w:rsidR="00000000" w:rsidRPr="00000000">
        <w:rPr>
          <w:b w:val="1"/>
          <w:rtl w:val="0"/>
        </w:rPr>
        <w:t xml:space="preserve">de către un juriu independent</w:t>
      </w:r>
      <w:r w:rsidDel="00000000" w:rsidR="00000000" w:rsidRPr="00000000">
        <w:rPr>
          <w:rtl w:val="0"/>
        </w:rPr>
        <w:t xml:space="preserve"> format din experți în educație, reprezentanți ai mediului de afaceri, reprezentanți ai sectorului civic, persoane active din comunitatea locală și un membru al Fundației Comunitare Buzău. Componența juriului va fi făcută publică pe website-ul programului înainte de începerea jurizării.</w:t>
      </w:r>
    </w:p>
    <w:p w:rsidR="00000000" w:rsidDel="00000000" w:rsidP="00000000" w:rsidRDefault="00000000" w:rsidRPr="00000000" w14:paraId="0000010A">
      <w:pPr>
        <w:jc w:val="both"/>
        <w:rPr>
          <w:b w:val="1"/>
        </w:rPr>
      </w:pPr>
      <w:r w:rsidDel="00000000" w:rsidR="00000000" w:rsidRPr="00000000">
        <w:rPr>
          <w:rtl w:val="0"/>
        </w:rPr>
      </w:r>
    </w:p>
    <w:p w:rsidR="00000000" w:rsidDel="00000000" w:rsidP="00000000" w:rsidRDefault="00000000" w:rsidRPr="00000000" w14:paraId="0000010B">
      <w:pPr>
        <w:jc w:val="both"/>
        <w:rPr>
          <w:b w:val="1"/>
        </w:rPr>
      </w:pPr>
      <w:r w:rsidDel="00000000" w:rsidR="00000000" w:rsidRPr="00000000">
        <w:rPr>
          <w:b w:val="1"/>
          <w:rtl w:val="0"/>
        </w:rPr>
        <w:t xml:space="preserve">Anunțarea proiectelor câștigătoare se va face p</w:t>
      </w:r>
      <w:r w:rsidDel="00000000" w:rsidR="00000000" w:rsidRPr="00000000">
        <w:rPr>
          <w:b w:val="1"/>
          <w:highlight w:val="white"/>
          <w:rtl w:val="0"/>
        </w:rPr>
        <w:t xml:space="preserve">e 3 martie 2025. </w:t>
      </w:r>
      <w:r w:rsidDel="00000000" w:rsidR="00000000" w:rsidRPr="00000000">
        <w:rPr>
          <w:rtl w:val="0"/>
        </w:rPr>
      </w:r>
    </w:p>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jc w:val="both"/>
        <w:rPr/>
      </w:pPr>
      <w:r w:rsidDel="00000000" w:rsidR="00000000" w:rsidRPr="00000000">
        <w:rPr>
          <w:rtl w:val="0"/>
        </w:rPr>
        <w:t xml:space="preserve">Fundația Comunitară Buzău, la recomandarea membrilor juriului, poate propune îmbunătățiri sau modificări asupra unui proiect declarat câștigător și care urmează să primească finanțare, modificări ce vor fi aprobate împreună cu aplicantul. </w:t>
      </w:r>
    </w:p>
    <w:p w:rsidR="00000000" w:rsidDel="00000000" w:rsidP="00000000" w:rsidRDefault="00000000" w:rsidRPr="00000000" w14:paraId="0000010E">
      <w:pPr>
        <w:jc w:val="both"/>
        <w:rPr/>
      </w:pPr>
      <w:r w:rsidDel="00000000" w:rsidR="00000000" w:rsidRPr="00000000">
        <w:rPr>
          <w:rtl w:val="0"/>
        </w:rPr>
      </w:r>
    </w:p>
    <w:p w:rsidR="00000000" w:rsidDel="00000000" w:rsidP="00000000" w:rsidRDefault="00000000" w:rsidRPr="00000000" w14:paraId="0000010F">
      <w:pPr>
        <w:jc w:val="both"/>
        <w:rPr/>
      </w:pPr>
      <w:r w:rsidDel="00000000" w:rsidR="00000000" w:rsidRPr="00000000">
        <w:rPr>
          <w:b w:val="1"/>
          <w:rtl w:val="0"/>
        </w:rPr>
        <w:t xml:space="preserve">Fiecare proiect va fi punctat pe baza următoarelor criterii:</w:t>
      </w:r>
      <w:r w:rsidDel="00000000" w:rsidR="00000000" w:rsidRPr="00000000">
        <w:rPr>
          <w:rtl w:val="0"/>
        </w:rPr>
      </w:r>
    </w:p>
    <w:p w:rsidR="00000000" w:rsidDel="00000000" w:rsidP="00000000" w:rsidRDefault="00000000" w:rsidRPr="00000000" w14:paraId="00000110">
      <w:pPr>
        <w:shd w:fill="ffffff" w:val="clear"/>
        <w:jc w:val="both"/>
        <w:rPr/>
      </w:pPr>
      <w:r w:rsidDel="00000000" w:rsidR="00000000" w:rsidRPr="00000000">
        <w:rPr>
          <w:rtl w:val="0"/>
        </w:rPr>
      </w:r>
    </w:p>
    <w:p w:rsidR="00000000" w:rsidDel="00000000" w:rsidP="00000000" w:rsidRDefault="00000000" w:rsidRPr="00000000" w14:paraId="00000111">
      <w:pPr>
        <w:numPr>
          <w:ilvl w:val="0"/>
          <w:numId w:val="11"/>
        </w:numPr>
        <w:tabs>
          <w:tab w:val="left" w:leader="none" w:pos="4116"/>
        </w:tabs>
        <w:ind w:left="720" w:hanging="360"/>
        <w:jc w:val="both"/>
        <w:rPr>
          <w:b w:val="1"/>
        </w:rPr>
      </w:pPr>
      <w:r w:rsidDel="00000000" w:rsidR="00000000" w:rsidRPr="00000000">
        <w:rPr>
          <w:b w:val="1"/>
          <w:rtl w:val="0"/>
        </w:rPr>
        <w:t xml:space="preserve">Impactul proiectului</w:t>
      </w:r>
    </w:p>
    <w:p w:rsidR="00000000" w:rsidDel="00000000" w:rsidP="00000000" w:rsidRDefault="00000000" w:rsidRPr="00000000" w14:paraId="00000112">
      <w:pPr>
        <w:shd w:fill="ffffff" w:val="clear"/>
        <w:jc w:val="both"/>
        <w:rPr>
          <w:b w:val="1"/>
        </w:rPr>
      </w:pPr>
      <w:r w:rsidDel="00000000" w:rsidR="00000000" w:rsidRPr="00000000">
        <w:rPr>
          <w:b w:val="1"/>
          <w:rtl w:val="0"/>
        </w:rPr>
        <w:t xml:space="preserve">Impact: </w:t>
      </w:r>
      <w:r w:rsidDel="00000000" w:rsidR="00000000" w:rsidRPr="00000000">
        <w:rPr>
          <w:rtl w:val="0"/>
        </w:rPr>
        <w:t xml:space="preserve">gradul în care proiectul contribuie, prin abordări practice, interdisciplinare și de colaborare, la accesibilizarea științelor și tehnologiei pentru copiii și/sau tinerii implicați în proiect;</w:t>
      </w:r>
      <w:r w:rsidDel="00000000" w:rsidR="00000000" w:rsidRPr="00000000">
        <w:rPr>
          <w:rtl w:val="0"/>
        </w:rPr>
      </w:r>
    </w:p>
    <w:p w:rsidR="00000000" w:rsidDel="00000000" w:rsidP="00000000" w:rsidRDefault="00000000" w:rsidRPr="00000000" w14:paraId="00000113">
      <w:pPr>
        <w:jc w:val="both"/>
        <w:rPr>
          <w:highlight w:val="yellow"/>
        </w:rPr>
      </w:pPr>
      <w:r w:rsidDel="00000000" w:rsidR="00000000" w:rsidRPr="00000000">
        <w:rPr>
          <w:b w:val="1"/>
          <w:rtl w:val="0"/>
        </w:rPr>
        <w:t xml:space="preserve">Relevanță:</w:t>
      </w:r>
      <w:r w:rsidDel="00000000" w:rsidR="00000000" w:rsidRPr="00000000">
        <w:rPr>
          <w:rtl w:val="0"/>
        </w:rPr>
        <w:t xml:space="preserve"> proiectul contribuie prin activitățile sale la atragerea elevilor către domeniile STEAM;</w:t>
      </w:r>
      <w:r w:rsidDel="00000000" w:rsidR="00000000" w:rsidRPr="00000000">
        <w:rPr>
          <w:rtl w:val="0"/>
        </w:rPr>
      </w:r>
    </w:p>
    <w:p w:rsidR="00000000" w:rsidDel="00000000" w:rsidP="00000000" w:rsidRDefault="00000000" w:rsidRPr="00000000" w14:paraId="00000114">
      <w:pPr>
        <w:jc w:val="both"/>
        <w:rPr/>
      </w:pPr>
      <w:r w:rsidDel="00000000" w:rsidR="00000000" w:rsidRPr="00000000">
        <w:rPr>
          <w:b w:val="1"/>
          <w:rtl w:val="0"/>
        </w:rPr>
        <w:t xml:space="preserve">Rezultate măsurabile:</w:t>
      </w:r>
      <w:r w:rsidDel="00000000" w:rsidR="00000000" w:rsidRPr="00000000">
        <w:rPr>
          <w:rtl w:val="0"/>
        </w:rPr>
        <w:t xml:space="preserve"> prin proiect se atinge un număr relevant și semnificativ de beneficiari ce poate fi măsurat iar schimbarea și impactul proiectului pot fi cuantificate;</w:t>
      </w:r>
    </w:p>
    <w:p w:rsidR="00000000" w:rsidDel="00000000" w:rsidP="00000000" w:rsidRDefault="00000000" w:rsidRPr="00000000" w14:paraId="00000115">
      <w:pPr>
        <w:jc w:val="both"/>
        <w:rPr/>
      </w:pPr>
      <w:r w:rsidDel="00000000" w:rsidR="00000000" w:rsidRPr="00000000">
        <w:rPr>
          <w:b w:val="1"/>
          <w:rtl w:val="0"/>
        </w:rPr>
        <w:t xml:space="preserve">Contribuție vizibilă la schimbări:</w:t>
      </w:r>
      <w:r w:rsidDel="00000000" w:rsidR="00000000" w:rsidRPr="00000000">
        <w:rPr>
          <w:rtl w:val="0"/>
        </w:rPr>
        <w:t xml:space="preserve"> prezentarea proiectului arată în ce măsură inițiativa va produce o schimbare și o îmbunătăţire în activităţile beneficiarilor vizaţi;</w:t>
      </w:r>
    </w:p>
    <w:p w:rsidR="00000000" w:rsidDel="00000000" w:rsidP="00000000" w:rsidRDefault="00000000" w:rsidRPr="00000000" w14:paraId="00000116">
      <w:pPr>
        <w:jc w:val="both"/>
        <w:rPr/>
      </w:pPr>
      <w:r w:rsidDel="00000000" w:rsidR="00000000" w:rsidRPr="00000000">
        <w:rPr>
          <w:b w:val="1"/>
          <w:rtl w:val="0"/>
        </w:rPr>
        <w:t xml:space="preserve">Interdisciplinaritate: </w:t>
      </w:r>
      <w:r w:rsidDel="00000000" w:rsidR="00000000" w:rsidRPr="00000000">
        <w:rPr>
          <w:rtl w:val="0"/>
        </w:rPr>
        <w:t xml:space="preserve">proiectele includ mai multe domenii STEAM.</w:t>
      </w:r>
    </w:p>
    <w:p w:rsidR="00000000" w:rsidDel="00000000" w:rsidP="00000000" w:rsidRDefault="00000000" w:rsidRPr="00000000" w14:paraId="00000117">
      <w:pPr>
        <w:shd w:fill="ffffff" w:val="clear"/>
        <w:jc w:val="both"/>
        <w:rPr/>
      </w:pPr>
      <w:r w:rsidDel="00000000" w:rsidR="00000000" w:rsidRPr="00000000">
        <w:rPr>
          <w:b w:val="1"/>
          <w:rtl w:val="0"/>
        </w:rPr>
        <w:t xml:space="preserve">Impactul transversal: </w:t>
      </w:r>
      <w:r w:rsidDel="00000000" w:rsidR="00000000" w:rsidRPr="00000000">
        <w:rPr>
          <w:rtl w:val="0"/>
        </w:rPr>
        <w:t xml:space="preserve">gradul în care proiectul contribuie la stimularea creativității, autonomiei și implicării în crearea de conținut educațional a copiilor și/sau tinerilor implicați în proiect; gradul în care proiectul contribuie la stimularea creativității, autonomiei și implicării copiilor și/sau tinerilor din medii defavorizate, mediul urban mic și mediul rural;</w:t>
      </w:r>
    </w:p>
    <w:p w:rsidR="00000000" w:rsidDel="00000000" w:rsidP="00000000" w:rsidRDefault="00000000" w:rsidRPr="00000000" w14:paraId="00000118">
      <w:pPr>
        <w:jc w:val="both"/>
        <w:rPr/>
      </w:pPr>
      <w:r w:rsidDel="00000000" w:rsidR="00000000" w:rsidRPr="00000000">
        <w:rPr>
          <w:rtl w:val="0"/>
        </w:rPr>
      </w:r>
    </w:p>
    <w:p w:rsidR="00000000" w:rsidDel="00000000" w:rsidP="00000000" w:rsidRDefault="00000000" w:rsidRPr="00000000" w14:paraId="00000119">
      <w:pPr>
        <w:numPr>
          <w:ilvl w:val="0"/>
          <w:numId w:val="11"/>
        </w:numPr>
        <w:ind w:left="720" w:hanging="360"/>
        <w:jc w:val="both"/>
        <w:rPr>
          <w:b w:val="1"/>
        </w:rPr>
      </w:pPr>
      <w:r w:rsidDel="00000000" w:rsidR="00000000" w:rsidRPr="00000000">
        <w:rPr>
          <w:b w:val="1"/>
          <w:rtl w:val="0"/>
        </w:rPr>
        <w:t xml:space="preserve">Prezentarea și administrarea proiectului</w:t>
      </w:r>
    </w:p>
    <w:p w:rsidR="00000000" w:rsidDel="00000000" w:rsidP="00000000" w:rsidRDefault="00000000" w:rsidRPr="00000000" w14:paraId="0000011A">
      <w:pPr>
        <w:tabs>
          <w:tab w:val="left" w:leader="none" w:pos="4116"/>
        </w:tabs>
        <w:jc w:val="both"/>
        <w:rPr/>
      </w:pPr>
      <w:r w:rsidDel="00000000" w:rsidR="00000000" w:rsidRPr="00000000">
        <w:rPr>
          <w:b w:val="1"/>
          <w:rtl w:val="0"/>
        </w:rPr>
        <w:t xml:space="preserve">Coerență:</w:t>
      </w:r>
      <w:r w:rsidDel="00000000" w:rsidR="00000000" w:rsidRPr="00000000">
        <w:rPr>
          <w:rtl w:val="0"/>
        </w:rPr>
        <w:t xml:space="preserve"> prezentarea proiectului justifică implicarea membrilor echipei în desfășurarea activităților. Obiectivele, activitățile, rezultatele și bugetul sunt bine corelate. </w:t>
      </w:r>
    </w:p>
    <w:p w:rsidR="00000000" w:rsidDel="00000000" w:rsidP="00000000" w:rsidRDefault="00000000" w:rsidRPr="00000000" w14:paraId="0000011B">
      <w:pPr>
        <w:tabs>
          <w:tab w:val="left" w:leader="none" w:pos="4116"/>
        </w:tabs>
        <w:jc w:val="both"/>
        <w:rPr/>
      </w:pPr>
      <w:r w:rsidDel="00000000" w:rsidR="00000000" w:rsidRPr="00000000">
        <w:rPr>
          <w:b w:val="1"/>
          <w:rtl w:val="0"/>
        </w:rPr>
        <w:t xml:space="preserve">Metodologie:</w:t>
      </w:r>
      <w:r w:rsidDel="00000000" w:rsidR="00000000" w:rsidRPr="00000000">
        <w:rPr>
          <w:rtl w:val="0"/>
        </w:rPr>
        <w:t xml:space="preserve"> activitățile și calendarul sunt descrise clar, modul de implementare este clar prezentat, proiectul conduce la realizarea obiectivelor descrise și a schimbărilor așteptate;</w:t>
      </w:r>
    </w:p>
    <w:p w:rsidR="00000000" w:rsidDel="00000000" w:rsidP="00000000" w:rsidRDefault="00000000" w:rsidRPr="00000000" w14:paraId="0000011C">
      <w:pPr>
        <w:tabs>
          <w:tab w:val="left" w:leader="none" w:pos="4116"/>
        </w:tabs>
        <w:jc w:val="both"/>
        <w:rPr/>
      </w:pPr>
      <w:r w:rsidDel="00000000" w:rsidR="00000000" w:rsidRPr="00000000">
        <w:rPr>
          <w:b w:val="1"/>
          <w:rtl w:val="0"/>
        </w:rPr>
        <w:t xml:space="preserve">Eficiență: </w:t>
      </w:r>
      <w:r w:rsidDel="00000000" w:rsidR="00000000" w:rsidRPr="00000000">
        <w:rPr>
          <w:rtl w:val="0"/>
        </w:rPr>
        <w:t xml:space="preserve">alocarea justă și rațională a resurselor proiectului, atât financiare, cât și umane, corespunzător activităților și rezultatelor asumate;</w:t>
      </w:r>
    </w:p>
    <w:p w:rsidR="00000000" w:rsidDel="00000000" w:rsidP="00000000" w:rsidRDefault="00000000" w:rsidRPr="00000000" w14:paraId="0000011D">
      <w:pPr>
        <w:tabs>
          <w:tab w:val="left" w:leader="none" w:pos="4116"/>
        </w:tabs>
        <w:jc w:val="both"/>
        <w:rPr/>
      </w:pPr>
      <w:r w:rsidDel="00000000" w:rsidR="00000000" w:rsidRPr="00000000">
        <w:rPr>
          <w:b w:val="1"/>
          <w:rtl w:val="0"/>
        </w:rPr>
        <w:t xml:space="preserve">Comunicare:</w:t>
      </w:r>
      <w:r w:rsidDel="00000000" w:rsidR="00000000" w:rsidRPr="00000000">
        <w:rPr>
          <w:rtl w:val="0"/>
        </w:rPr>
        <w:t xml:space="preserve"> sunt prevăzute activități de promovare a proiectului conforme cu standardele de calitate ale programului, online și offline. </w:t>
      </w:r>
    </w:p>
    <w:p w:rsidR="00000000" w:rsidDel="00000000" w:rsidP="00000000" w:rsidRDefault="00000000" w:rsidRPr="00000000" w14:paraId="0000011E">
      <w:pPr>
        <w:jc w:val="both"/>
        <w:rPr/>
      </w:pPr>
      <w:r w:rsidDel="00000000" w:rsidR="00000000" w:rsidRPr="00000000">
        <w:rPr>
          <w:b w:val="1"/>
          <w:rtl w:val="0"/>
        </w:rPr>
        <w:t xml:space="preserve">Calitate: </w:t>
      </w:r>
      <w:r w:rsidDel="00000000" w:rsidR="00000000" w:rsidRPr="00000000">
        <w:rPr>
          <w:rtl w:val="0"/>
        </w:rPr>
        <w:t xml:space="preserve">realismul, fezabilitatea, relevanța, pertinența, claritatea și coerența modului de gândire, descriere și planificare a proiectului</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1F">
      <w:pPr>
        <w:shd w:fill="ffffff" w:val="clear"/>
        <w:jc w:val="both"/>
        <w:rPr/>
      </w:pPr>
      <w:r w:rsidDel="00000000" w:rsidR="00000000" w:rsidRPr="00000000">
        <w:rPr>
          <w:b w:val="1"/>
          <w:rtl w:val="0"/>
        </w:rPr>
        <w:t xml:space="preserve">Atractivitate: </w:t>
      </w:r>
      <w:r w:rsidDel="00000000" w:rsidR="00000000" w:rsidRPr="00000000">
        <w:rPr>
          <w:rtl w:val="0"/>
        </w:rPr>
        <w:t xml:space="preserve">proiectul este atractiv și are potențial real de a fi atractiv atât pentru beneficiari cât și pentru audiența generală. Proiectul are prevăzute activități de promovare atât în mediul online cât și offline, pentru toate etapele sale.</w:t>
      </w:r>
    </w:p>
    <w:p w:rsidR="00000000" w:rsidDel="00000000" w:rsidP="00000000" w:rsidRDefault="00000000" w:rsidRPr="00000000" w14:paraId="00000120">
      <w:pPr>
        <w:tabs>
          <w:tab w:val="left" w:leader="none" w:pos="4116"/>
        </w:tabs>
        <w:jc w:val="both"/>
        <w:rPr/>
      </w:pPr>
      <w:r w:rsidDel="00000000" w:rsidR="00000000" w:rsidRPr="00000000">
        <w:rPr>
          <w:rtl w:val="0"/>
        </w:rPr>
      </w:r>
    </w:p>
    <w:p w:rsidR="00000000" w:rsidDel="00000000" w:rsidP="00000000" w:rsidRDefault="00000000" w:rsidRPr="00000000" w14:paraId="00000121">
      <w:pPr>
        <w:numPr>
          <w:ilvl w:val="0"/>
          <w:numId w:val="11"/>
        </w:numPr>
        <w:tabs>
          <w:tab w:val="left" w:leader="none" w:pos="4116"/>
        </w:tabs>
        <w:ind w:left="720" w:hanging="360"/>
        <w:jc w:val="both"/>
        <w:rPr>
          <w:b w:val="1"/>
        </w:rPr>
      </w:pPr>
      <w:r w:rsidDel="00000000" w:rsidR="00000000" w:rsidRPr="00000000">
        <w:rPr>
          <w:b w:val="1"/>
          <w:rtl w:val="0"/>
        </w:rPr>
        <w:t xml:space="preserve">Sustenabilitatea proiectului  (doar pentru granturi medii și mari)</w:t>
      </w:r>
    </w:p>
    <w:p w:rsidR="00000000" w:rsidDel="00000000" w:rsidP="00000000" w:rsidRDefault="00000000" w:rsidRPr="00000000" w14:paraId="00000122">
      <w:pPr>
        <w:tabs>
          <w:tab w:val="left" w:leader="none" w:pos="4116"/>
        </w:tabs>
        <w:jc w:val="both"/>
        <w:rPr/>
      </w:pPr>
      <w:r w:rsidDel="00000000" w:rsidR="00000000" w:rsidRPr="00000000">
        <w:rPr>
          <w:b w:val="1"/>
          <w:rtl w:val="0"/>
        </w:rPr>
        <w:t xml:space="preserve">Transferabilitate și scalabilitate:</w:t>
      </w:r>
      <w:r w:rsidDel="00000000" w:rsidR="00000000" w:rsidRPr="00000000">
        <w:rPr>
          <w:rtl w:val="0"/>
        </w:rPr>
        <w:t xml:space="preserve"> proiectul este ușor transferabil și are potențial de scalare;</w:t>
      </w:r>
    </w:p>
    <w:p w:rsidR="00000000" w:rsidDel="00000000" w:rsidP="00000000" w:rsidRDefault="00000000" w:rsidRPr="00000000" w14:paraId="00000123">
      <w:pPr>
        <w:tabs>
          <w:tab w:val="left" w:leader="none" w:pos="4116"/>
        </w:tabs>
        <w:jc w:val="both"/>
        <w:rPr/>
      </w:pPr>
      <w:r w:rsidDel="00000000" w:rsidR="00000000" w:rsidRPr="00000000">
        <w:rPr>
          <w:b w:val="1"/>
          <w:rtl w:val="0"/>
        </w:rPr>
        <w:t xml:space="preserve">Încadrare în scopul proiectului: </w:t>
      </w:r>
      <w:r w:rsidDel="00000000" w:rsidR="00000000" w:rsidRPr="00000000">
        <w:rPr>
          <w:rtl w:val="0"/>
        </w:rPr>
        <w:t xml:space="preserve">potenţialul de a dezvolta comportamente şi atitudini proactive în cadrul beneficiarilor;</w:t>
      </w:r>
    </w:p>
    <w:p w:rsidR="00000000" w:rsidDel="00000000" w:rsidP="00000000" w:rsidRDefault="00000000" w:rsidRPr="00000000" w14:paraId="00000124">
      <w:pPr>
        <w:tabs>
          <w:tab w:val="left" w:leader="none" w:pos="4116"/>
        </w:tabs>
        <w:jc w:val="both"/>
        <w:rPr/>
      </w:pPr>
      <w:r w:rsidDel="00000000" w:rsidR="00000000" w:rsidRPr="00000000">
        <w:rPr>
          <w:b w:val="1"/>
          <w:rtl w:val="0"/>
        </w:rPr>
        <w:t xml:space="preserve">Sustenabilitate și transferul cunoașterii: </w:t>
      </w:r>
      <w:r w:rsidDel="00000000" w:rsidR="00000000" w:rsidRPr="00000000">
        <w:rPr>
          <w:rtl w:val="0"/>
        </w:rPr>
        <w:t xml:space="preserve">proiectul prezintă premise realiste de a deveni sustenabil pe termen mediu și lung, inclusiv prin prisma motivației inițiatorilor și este deschis și prezintă modalități concrete privind transferul de cunoaștere către terți </w:t>
      </w:r>
    </w:p>
    <w:p w:rsidR="00000000" w:rsidDel="00000000" w:rsidP="00000000" w:rsidRDefault="00000000" w:rsidRPr="00000000" w14:paraId="00000125">
      <w:pPr>
        <w:tabs>
          <w:tab w:val="left" w:leader="none" w:pos="4116"/>
        </w:tabs>
        <w:jc w:val="both"/>
        <w:rPr/>
      </w:pPr>
      <w:r w:rsidDel="00000000" w:rsidR="00000000" w:rsidRPr="00000000">
        <w:rPr>
          <w:rtl w:val="0"/>
        </w:rPr>
      </w:r>
    </w:p>
    <w:p w:rsidR="00000000" w:rsidDel="00000000" w:rsidP="00000000" w:rsidRDefault="00000000" w:rsidRPr="00000000" w14:paraId="00000126">
      <w:pPr>
        <w:numPr>
          <w:ilvl w:val="0"/>
          <w:numId w:val="11"/>
        </w:numPr>
        <w:tabs>
          <w:tab w:val="left" w:leader="none" w:pos="4116"/>
        </w:tabs>
        <w:ind w:left="720" w:hanging="360"/>
        <w:jc w:val="both"/>
        <w:rPr>
          <w:b w:val="1"/>
        </w:rPr>
      </w:pPr>
      <w:r w:rsidDel="00000000" w:rsidR="00000000" w:rsidRPr="00000000">
        <w:rPr>
          <w:b w:val="1"/>
          <w:rtl w:val="0"/>
        </w:rPr>
        <w:t xml:space="preserve">Capacitatea grupului de inițiativă/organizației aplicant(e) de a implementa proiectul</w:t>
      </w:r>
    </w:p>
    <w:p w:rsidR="00000000" w:rsidDel="00000000" w:rsidP="00000000" w:rsidRDefault="00000000" w:rsidRPr="00000000" w14:paraId="00000127">
      <w:pPr>
        <w:tabs>
          <w:tab w:val="left" w:leader="none" w:pos="4116"/>
        </w:tabs>
        <w:jc w:val="both"/>
        <w:rPr/>
      </w:pPr>
      <w:r w:rsidDel="00000000" w:rsidR="00000000" w:rsidRPr="00000000">
        <w:rPr>
          <w:b w:val="1"/>
          <w:rtl w:val="0"/>
        </w:rPr>
        <w:t xml:space="preserve">Experiența echipei de proiect:</w:t>
      </w:r>
      <w:r w:rsidDel="00000000" w:rsidR="00000000" w:rsidRPr="00000000">
        <w:rPr>
          <w:rtl w:val="0"/>
        </w:rPr>
        <w:t xml:space="preserve"> experiența și expertiza responsabilului de proiect şi a celor implicați în realizarea și monitorizarea proiectului este relevantă fie prin calificare profesională, experiența cu domeniul sau grupul țintă. Organizația/grupul țintă are experiență de lucru cu beneficiarii aleși;</w:t>
      </w:r>
    </w:p>
    <w:p w:rsidR="00000000" w:rsidDel="00000000" w:rsidP="00000000" w:rsidRDefault="00000000" w:rsidRPr="00000000" w14:paraId="00000128">
      <w:pPr>
        <w:tabs>
          <w:tab w:val="left" w:leader="none" w:pos="4116"/>
        </w:tabs>
        <w:jc w:val="both"/>
        <w:rPr/>
      </w:pPr>
      <w:r w:rsidDel="00000000" w:rsidR="00000000" w:rsidRPr="00000000">
        <w:rPr>
          <w:b w:val="1"/>
          <w:rtl w:val="0"/>
        </w:rPr>
        <w:t xml:space="preserve">Asigurarea resurselor umane:</w:t>
      </w:r>
      <w:r w:rsidDel="00000000" w:rsidR="00000000" w:rsidRPr="00000000">
        <w:rPr>
          <w:rtl w:val="0"/>
        </w:rPr>
        <w:t xml:space="preserve"> echipa de proiect are capacitatea de a desfășura proiectul în toate etapele sale: implementarea și evaluarea proiectului, managementul bugetului, comunicare;</w:t>
      </w:r>
    </w:p>
    <w:p w:rsidR="00000000" w:rsidDel="00000000" w:rsidP="00000000" w:rsidRDefault="00000000" w:rsidRPr="00000000" w14:paraId="00000129">
      <w:pPr>
        <w:tabs>
          <w:tab w:val="left" w:leader="none" w:pos="4116"/>
        </w:tabs>
        <w:jc w:val="both"/>
        <w:rPr/>
      </w:pPr>
      <w:r w:rsidDel="00000000" w:rsidR="00000000" w:rsidRPr="00000000">
        <w:rPr>
          <w:b w:val="1"/>
          <w:rtl w:val="0"/>
        </w:rPr>
        <w:t xml:space="preserve">Co-finanțare (contribuție proprie la proiect):</w:t>
      </w:r>
      <w:r w:rsidDel="00000000" w:rsidR="00000000" w:rsidRPr="00000000">
        <w:rPr>
          <w:rtl w:val="0"/>
        </w:rPr>
        <w:t xml:space="preserve"> grupul sau echipa de proiect are capacitatea de a identifica și de a atrage surse suplimentare de finanțare și/sau prin punerea la dispoziție a unor resurse umane voluntare și/sau mijloace fixe cu titlu gratuit.</w:t>
      </w:r>
    </w:p>
    <w:p w:rsidR="00000000" w:rsidDel="00000000" w:rsidP="00000000" w:rsidRDefault="00000000" w:rsidRPr="00000000" w14:paraId="0000012A">
      <w:pPr>
        <w:shd w:fill="ffffff" w:val="clear"/>
        <w:jc w:val="both"/>
        <w:rPr/>
      </w:pPr>
      <w:r w:rsidDel="00000000" w:rsidR="00000000" w:rsidRPr="00000000">
        <w:rPr>
          <w:rtl w:val="0"/>
        </w:rPr>
        <w:t xml:space="preserve">Capacitatea echipei și a proiectului de a se prezenta în cadrul evenimentului public Științescu Buzău în 2025, la o dată ce va fi anunțată ulterior.</w:t>
      </w:r>
    </w:p>
    <w:p w:rsidR="00000000" w:rsidDel="00000000" w:rsidP="00000000" w:rsidRDefault="00000000" w:rsidRPr="00000000" w14:paraId="0000012B">
      <w:pPr>
        <w:tabs>
          <w:tab w:val="left" w:leader="none" w:pos="4116"/>
        </w:tabs>
        <w:jc w:val="both"/>
        <w:rPr/>
      </w:pPr>
      <w:r w:rsidDel="00000000" w:rsidR="00000000" w:rsidRPr="00000000">
        <w:rPr>
          <w:rtl w:val="0"/>
        </w:rPr>
      </w:r>
    </w:p>
    <w:p w:rsidR="00000000" w:rsidDel="00000000" w:rsidP="00000000" w:rsidRDefault="00000000" w:rsidRPr="00000000" w14:paraId="0000012C">
      <w:pPr>
        <w:numPr>
          <w:ilvl w:val="0"/>
          <w:numId w:val="11"/>
        </w:numPr>
        <w:shd w:fill="ffffff" w:val="clear"/>
        <w:ind w:left="720" w:hanging="360"/>
        <w:jc w:val="both"/>
        <w:rPr>
          <w:b w:val="1"/>
        </w:rPr>
      </w:pPr>
      <w:r w:rsidDel="00000000" w:rsidR="00000000" w:rsidRPr="00000000">
        <w:rPr>
          <w:b w:val="1"/>
          <w:rtl w:val="0"/>
        </w:rPr>
        <w:t xml:space="preserve">Factorul de inovaţie</w:t>
      </w:r>
    </w:p>
    <w:p w:rsidR="00000000" w:rsidDel="00000000" w:rsidP="00000000" w:rsidRDefault="00000000" w:rsidRPr="00000000" w14:paraId="0000012D">
      <w:pPr>
        <w:shd w:fill="ffffff" w:val="clear"/>
        <w:jc w:val="both"/>
        <w:rPr/>
      </w:pPr>
      <w:r w:rsidDel="00000000" w:rsidR="00000000" w:rsidRPr="00000000">
        <w:rPr>
          <w:rtl w:val="0"/>
        </w:rPr>
        <w:t xml:space="preserve">Căutăm proiecte care aduc elemente de noutate în modul de percepție al educației STEAM, curajoase, care au capacitatea de a stârni interesul și curiozitatea. Proiectele trebuie să aibă potențial de a intra în atenția comunității, astfel încât să poată servi ca un model pentru inițiative similare. </w:t>
      </w:r>
    </w:p>
    <w:p w:rsidR="00000000" w:rsidDel="00000000" w:rsidP="00000000" w:rsidRDefault="00000000" w:rsidRPr="00000000" w14:paraId="0000012E">
      <w:pPr>
        <w:shd w:fill="ffffff" w:val="clear"/>
        <w:jc w:val="both"/>
        <w:rPr/>
      </w:pPr>
      <w:r w:rsidDel="00000000" w:rsidR="00000000" w:rsidRPr="00000000">
        <w:rPr>
          <w:rtl w:val="0"/>
        </w:rPr>
      </w:r>
    </w:p>
    <w:sdt>
      <w:sdtPr>
        <w:lock w:val="contentLocked"/>
        <w:tag w:val="goog_rdk_2"/>
      </w:sdtPr>
      <w:sdtContent>
        <w:tbl>
          <w:tblPr>
            <w:tblStyle w:val="Table4"/>
            <w:tblW w:w="998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89"/>
            <w:tblGridChange w:id="0">
              <w:tblGrid>
                <w:gridCol w:w="9989"/>
              </w:tblGrid>
            </w:tblGridChange>
          </w:tblGrid>
          <w:tr>
            <w:trPr>
              <w:cantSplit w:val="0"/>
              <w:tblHeader w:val="0"/>
            </w:trPr>
            <w:tc>
              <w:tcPr>
                <w:shd w:fill="ffe599" w:val="clear"/>
                <w:tcMar>
                  <w:top w:w="100.0" w:type="dxa"/>
                  <w:left w:w="100.0" w:type="dxa"/>
                  <w:bottom w:w="100.0" w:type="dxa"/>
                  <w:right w:w="100.0" w:type="dxa"/>
                </w:tcMar>
                <w:vAlign w:val="top"/>
              </w:tcPr>
              <w:p w:rsidR="00000000" w:rsidDel="00000000" w:rsidP="00000000" w:rsidRDefault="00000000" w:rsidRPr="00000000" w14:paraId="0000012F">
                <w:pPr>
                  <w:tabs>
                    <w:tab w:val="left" w:leader="none" w:pos="4116"/>
                  </w:tabs>
                  <w:jc w:val="center"/>
                  <w:rPr/>
                </w:pPr>
                <w:r w:rsidDel="00000000" w:rsidR="00000000" w:rsidRPr="00000000">
                  <w:rPr>
                    <w:b w:val="1"/>
                    <w:rtl w:val="0"/>
                  </w:rPr>
                  <w:t xml:space="preserve">Recomandări</w:t>
                </w:r>
                <w:r w:rsidDel="00000000" w:rsidR="00000000" w:rsidRPr="00000000">
                  <w:rPr>
                    <w:rtl w:val="0"/>
                  </w:rPr>
                  <w:t xml:space="preserve">: încurajăm ca proiectele să aibă activități în afara programului școlar.</w:t>
                </w:r>
              </w:p>
            </w:tc>
          </w:tr>
        </w:tbl>
      </w:sdtContent>
    </w:sdt>
    <w:p w:rsidR="00000000" w:rsidDel="00000000" w:rsidP="00000000" w:rsidRDefault="00000000" w:rsidRPr="00000000" w14:paraId="00000130">
      <w:pPr>
        <w:tabs>
          <w:tab w:val="left" w:leader="none" w:pos="4116"/>
        </w:tabs>
        <w:jc w:val="both"/>
        <w:rPr/>
      </w:pPr>
      <w:r w:rsidDel="00000000" w:rsidR="00000000" w:rsidRPr="00000000">
        <w:rPr>
          <w:rtl w:val="0"/>
        </w:rPr>
      </w:r>
    </w:p>
    <w:p w:rsidR="00000000" w:rsidDel="00000000" w:rsidP="00000000" w:rsidRDefault="00000000" w:rsidRPr="00000000" w14:paraId="00000131">
      <w:pPr>
        <w:jc w:val="both"/>
        <w:rPr/>
      </w:pPr>
      <w:r w:rsidDel="00000000" w:rsidR="00000000" w:rsidRPr="00000000">
        <w:rPr>
          <w:rtl w:val="0"/>
        </w:rPr>
        <w:t xml:space="preserve">Evaluarea proiectelor se va realiza prin acordarea de către fiecare membru al juriului a unui punctaj cuprins între </w:t>
      </w:r>
      <w:r w:rsidDel="00000000" w:rsidR="00000000" w:rsidRPr="00000000">
        <w:rPr>
          <w:b w:val="1"/>
          <w:rtl w:val="0"/>
        </w:rPr>
        <w:t xml:space="preserve">1 și 5 puncte </w:t>
      </w:r>
      <w:r w:rsidDel="00000000" w:rsidR="00000000" w:rsidRPr="00000000">
        <w:rPr>
          <w:rtl w:val="0"/>
        </w:rPr>
        <w:t xml:space="preserve">pentru fiecare criteriu de evaluare:</w:t>
      </w:r>
    </w:p>
    <w:p w:rsidR="00000000" w:rsidDel="00000000" w:rsidP="00000000" w:rsidRDefault="00000000" w:rsidRPr="00000000" w14:paraId="00000132">
      <w:pPr>
        <w:jc w:val="both"/>
        <w:rPr/>
      </w:pPr>
      <w:r w:rsidDel="00000000" w:rsidR="00000000" w:rsidRPr="00000000">
        <w:rPr>
          <w:rtl w:val="0"/>
        </w:rPr>
      </w:r>
    </w:p>
    <w:p w:rsidR="00000000" w:rsidDel="00000000" w:rsidP="00000000" w:rsidRDefault="00000000" w:rsidRPr="00000000" w14:paraId="00000133">
      <w:pPr>
        <w:shd w:fill="ffffff" w:val="clear"/>
        <w:jc w:val="both"/>
        <w:rPr/>
      </w:pPr>
      <w:r w:rsidDel="00000000" w:rsidR="00000000" w:rsidRPr="00000000">
        <w:rPr>
          <w:rtl w:val="0"/>
        </w:rPr>
        <w:t xml:space="preserve">1 punct – proiectul nu întrunește deloc acest criteriu de evaluare;</w:t>
      </w:r>
    </w:p>
    <w:p w:rsidR="00000000" w:rsidDel="00000000" w:rsidP="00000000" w:rsidRDefault="00000000" w:rsidRPr="00000000" w14:paraId="00000134">
      <w:pPr>
        <w:shd w:fill="ffffff" w:val="clear"/>
        <w:jc w:val="both"/>
        <w:rPr/>
      </w:pPr>
      <w:r w:rsidDel="00000000" w:rsidR="00000000" w:rsidRPr="00000000">
        <w:rPr>
          <w:rtl w:val="0"/>
        </w:rPr>
        <w:t xml:space="preserve">2 puncte – proiectul întrunește parțial acest criteriu de evaluare;</w:t>
      </w:r>
    </w:p>
    <w:p w:rsidR="00000000" w:rsidDel="00000000" w:rsidP="00000000" w:rsidRDefault="00000000" w:rsidRPr="00000000" w14:paraId="00000135">
      <w:pPr>
        <w:shd w:fill="ffffff" w:val="clear"/>
        <w:jc w:val="both"/>
        <w:rPr/>
      </w:pPr>
      <w:r w:rsidDel="00000000" w:rsidR="00000000" w:rsidRPr="00000000">
        <w:rPr>
          <w:rtl w:val="0"/>
        </w:rPr>
        <w:t xml:space="preserve">3 puncte – proiectul întrunește acest criteriu de evaluare, însă nu în totalitate/nu satisfăcător;</w:t>
      </w:r>
    </w:p>
    <w:p w:rsidR="00000000" w:rsidDel="00000000" w:rsidP="00000000" w:rsidRDefault="00000000" w:rsidRPr="00000000" w14:paraId="00000136">
      <w:pPr>
        <w:shd w:fill="ffffff" w:val="clear"/>
        <w:jc w:val="both"/>
        <w:rPr/>
      </w:pPr>
      <w:r w:rsidDel="00000000" w:rsidR="00000000" w:rsidRPr="00000000">
        <w:rPr>
          <w:rtl w:val="0"/>
        </w:rPr>
        <w:t xml:space="preserve">4 puncte – proiectul întrunește satisfăcător acest criteriu de evaluare;</w:t>
      </w:r>
    </w:p>
    <w:p w:rsidR="00000000" w:rsidDel="00000000" w:rsidP="00000000" w:rsidRDefault="00000000" w:rsidRPr="00000000" w14:paraId="00000137">
      <w:pPr>
        <w:shd w:fill="ffffff" w:val="clear"/>
        <w:jc w:val="both"/>
        <w:rPr/>
      </w:pPr>
      <w:r w:rsidDel="00000000" w:rsidR="00000000" w:rsidRPr="00000000">
        <w:rPr>
          <w:rtl w:val="0"/>
        </w:rPr>
        <w:t xml:space="preserve">5 puncte – proiectul întrunește în totalitate acest criteriu de evaluare.</w:t>
      </w:r>
    </w:p>
    <w:p w:rsidR="00000000" w:rsidDel="00000000" w:rsidP="00000000" w:rsidRDefault="00000000" w:rsidRPr="00000000" w14:paraId="00000138">
      <w:pPr>
        <w:shd w:fill="ffffff" w:val="clear"/>
        <w:jc w:val="both"/>
        <w:rPr/>
      </w:pPr>
      <w:r w:rsidDel="00000000" w:rsidR="00000000" w:rsidRPr="00000000">
        <w:rPr>
          <w:rtl w:val="0"/>
        </w:rPr>
        <w:t xml:space="preserve"> </w:t>
      </w:r>
    </w:p>
    <w:p w:rsidR="00000000" w:rsidDel="00000000" w:rsidP="00000000" w:rsidRDefault="00000000" w:rsidRPr="00000000" w14:paraId="00000139">
      <w:pPr>
        <w:shd w:fill="ffffff" w:val="clear"/>
        <w:jc w:val="both"/>
        <w:rPr>
          <w:b w:val="1"/>
        </w:rPr>
      </w:pPr>
      <w:r w:rsidDel="00000000" w:rsidR="00000000" w:rsidRPr="00000000">
        <w:rPr>
          <w:rtl w:val="0"/>
        </w:rPr>
        <w:t xml:space="preserve">Astfel, 5 puncte este calificativul maxim pe care îl poate obține un proiect pentru respectarea unui criteriu de evaluare. Prin urmare, punctajul maxim pe care îl poate obține un proiect pentru îndeplinirea tuturor criteriilor de evaluare de la un singur membru al comitetului de jurizare este de </w:t>
      </w:r>
      <w:r w:rsidDel="00000000" w:rsidR="00000000" w:rsidRPr="00000000">
        <w:rPr>
          <w:b w:val="1"/>
          <w:rtl w:val="0"/>
        </w:rPr>
        <w:t xml:space="preserve">25 puncte.</w:t>
      </w:r>
    </w:p>
    <w:p w:rsidR="00000000" w:rsidDel="00000000" w:rsidP="00000000" w:rsidRDefault="00000000" w:rsidRPr="00000000" w14:paraId="0000013A">
      <w:pPr>
        <w:shd w:fill="ffffff" w:val="clear"/>
        <w:jc w:val="both"/>
        <w:rPr/>
      </w:pPr>
      <w:r w:rsidDel="00000000" w:rsidR="00000000" w:rsidRPr="00000000">
        <w:rPr>
          <w:rtl w:val="0"/>
        </w:rPr>
      </w:r>
    </w:p>
    <w:p w:rsidR="00000000" w:rsidDel="00000000" w:rsidP="00000000" w:rsidRDefault="00000000" w:rsidRPr="00000000" w14:paraId="0000013B">
      <w:pPr>
        <w:shd w:fill="ffffff" w:val="clear"/>
        <w:jc w:val="both"/>
        <w:rPr/>
      </w:pPr>
      <w:r w:rsidDel="00000000" w:rsidR="00000000" w:rsidRPr="00000000">
        <w:rPr>
          <w:rtl w:val="0"/>
        </w:rPr>
        <w:t xml:space="preserve">Fiecare cerere de finanţare va fi evaluată conform criteriilor de evaluare. Decizia comitetului de selecţie de a nu acorda finanţare unor idei de proiect este definitivă şi nu poate fi contestată de aplicant.</w:t>
      </w:r>
    </w:p>
    <w:p w:rsidR="00000000" w:rsidDel="00000000" w:rsidP="00000000" w:rsidRDefault="00000000" w:rsidRPr="00000000" w14:paraId="0000013C">
      <w:pPr>
        <w:shd w:fill="ffffff" w:val="clear"/>
        <w:jc w:val="both"/>
        <w:rPr/>
      </w:pPr>
      <w:r w:rsidDel="00000000" w:rsidR="00000000" w:rsidRPr="00000000">
        <w:rPr>
          <w:rtl w:val="0"/>
        </w:rPr>
      </w:r>
    </w:p>
    <w:p w:rsidR="00000000" w:rsidDel="00000000" w:rsidP="00000000" w:rsidRDefault="00000000" w:rsidRPr="00000000" w14:paraId="0000013D">
      <w:pPr>
        <w:tabs>
          <w:tab w:val="left" w:leader="none" w:pos="4116"/>
        </w:tabs>
        <w:spacing w:after="160" w:lineRule="auto"/>
        <w:jc w:val="both"/>
        <w:rPr>
          <w:color w:val="073763"/>
        </w:rPr>
      </w:pPr>
      <w:r w:rsidDel="00000000" w:rsidR="00000000" w:rsidRPr="00000000">
        <w:rPr>
          <w:rtl w:val="0"/>
        </w:rPr>
        <w:t xml:space="preserve">Fundația Comunitară Buzău își rezervă dreptul de a anula oricând decizia prin care un proiect a fost desemnat preselectat sau câștigător, dacă se dovedește că aplicantul nu respectă oricare dintre prevederile acestui Ghid care are statut de regulament pentru înscrierea unei idei de proiect finanțat din Fondul Științescu Buzău.</w:t>
      </w:r>
      <w:r w:rsidDel="00000000" w:rsidR="00000000" w:rsidRPr="00000000">
        <w:rPr>
          <w:rtl w:val="0"/>
        </w:rPr>
      </w:r>
    </w:p>
    <w:p w:rsidR="00000000" w:rsidDel="00000000" w:rsidP="00000000" w:rsidRDefault="00000000" w:rsidRPr="00000000" w14:paraId="0000013E">
      <w:pPr>
        <w:shd w:fill="ffffff" w:val="clear"/>
        <w:jc w:val="both"/>
        <w:rPr>
          <w:color w:val="35415d"/>
          <w:sz w:val="30"/>
          <w:szCs w:val="30"/>
        </w:rPr>
      </w:pPr>
      <w:r w:rsidDel="00000000" w:rsidR="00000000" w:rsidRPr="00000000">
        <w:rPr>
          <w:rtl w:val="0"/>
        </w:rPr>
      </w:r>
    </w:p>
    <w:p w:rsidR="00000000" w:rsidDel="00000000" w:rsidP="00000000" w:rsidRDefault="00000000" w:rsidRPr="00000000" w14:paraId="0000013F">
      <w:pPr>
        <w:shd w:fill="ffffff" w:val="clear"/>
        <w:jc w:val="both"/>
        <w:rPr>
          <w:color w:val="0b5394"/>
          <w:sz w:val="30"/>
          <w:szCs w:val="30"/>
        </w:rPr>
      </w:pPr>
      <w:r w:rsidDel="00000000" w:rsidR="00000000" w:rsidRPr="00000000">
        <w:rPr>
          <w:color w:val="35415d"/>
          <w:sz w:val="30"/>
          <w:szCs w:val="30"/>
          <w:rtl w:val="0"/>
        </w:rPr>
        <w:t xml:space="preserve">         </w:t>
      </w:r>
      <w:r w:rsidDel="00000000" w:rsidR="00000000" w:rsidRPr="00000000">
        <w:rPr>
          <w:color w:val="0b5394"/>
          <w:sz w:val="30"/>
          <w:szCs w:val="30"/>
          <w:rtl w:val="0"/>
        </w:rPr>
        <w:t xml:space="preserve">10. CUM PRIMEȘTI FINANȚAREA</w:t>
      </w:r>
    </w:p>
    <w:p w:rsidR="00000000" w:rsidDel="00000000" w:rsidP="00000000" w:rsidRDefault="00000000" w:rsidRPr="00000000" w14:paraId="00000140">
      <w:pPr>
        <w:shd w:fill="ffffff" w:val="clear"/>
        <w:ind w:left="720" w:firstLine="0"/>
        <w:jc w:val="both"/>
        <w:rPr>
          <w:color w:val="073763"/>
        </w:rPr>
      </w:pPr>
      <w:r w:rsidDel="00000000" w:rsidR="00000000" w:rsidRPr="00000000">
        <w:rPr>
          <w:rtl w:val="0"/>
        </w:rPr>
      </w:r>
    </w:p>
    <w:p w:rsidR="00000000" w:rsidDel="00000000" w:rsidP="00000000" w:rsidRDefault="00000000" w:rsidRPr="00000000" w14:paraId="00000141">
      <w:pPr>
        <w:shd w:fill="ffffff" w:val="clear"/>
        <w:jc w:val="both"/>
        <w:rPr/>
      </w:pPr>
      <w:r w:rsidDel="00000000" w:rsidR="00000000" w:rsidRPr="00000000">
        <w:rPr>
          <w:rtl w:val="0"/>
        </w:rPr>
        <w:t xml:space="preserve">Finanțările se vor derula pe baza unui contract de finanțare semnat cu Fundația Comunitară Buzău, care prevede drepturile și responsabilitățile ambelor părți.</w:t>
      </w:r>
    </w:p>
    <w:p w:rsidR="00000000" w:rsidDel="00000000" w:rsidP="00000000" w:rsidRDefault="00000000" w:rsidRPr="00000000" w14:paraId="00000142">
      <w:pPr>
        <w:shd w:fill="ffffff" w:val="clear"/>
        <w:jc w:val="both"/>
        <w:rPr/>
      </w:pPr>
      <w:r w:rsidDel="00000000" w:rsidR="00000000" w:rsidRPr="00000000">
        <w:rPr>
          <w:rtl w:val="0"/>
        </w:rPr>
      </w:r>
    </w:p>
    <w:p w:rsidR="00000000" w:rsidDel="00000000" w:rsidP="00000000" w:rsidRDefault="00000000" w:rsidRPr="00000000" w14:paraId="00000143">
      <w:pPr>
        <w:shd w:fill="ffffff" w:val="clear"/>
        <w:jc w:val="both"/>
        <w:rPr/>
      </w:pPr>
      <w:r w:rsidDel="00000000" w:rsidR="00000000" w:rsidRPr="00000000">
        <w:rPr>
          <w:rtl w:val="0"/>
        </w:rPr>
        <w:t xml:space="preserve">Sumele aferente finanțărilor vor fi acordate prin transfer bancar, în contul organizației/ reprezentantului grupului de inițiativă, în terme</w:t>
      </w:r>
      <w:r w:rsidDel="00000000" w:rsidR="00000000" w:rsidRPr="00000000">
        <w:rPr>
          <w:highlight w:val="white"/>
          <w:rtl w:val="0"/>
        </w:rPr>
        <w:t xml:space="preserve">n de 10 zile de l</w:t>
      </w:r>
      <w:r w:rsidDel="00000000" w:rsidR="00000000" w:rsidRPr="00000000">
        <w:rPr>
          <w:rtl w:val="0"/>
        </w:rPr>
        <w:t xml:space="preserve">a semnarea contractului, în două tranșe.</w:t>
      </w:r>
    </w:p>
    <w:p w:rsidR="00000000" w:rsidDel="00000000" w:rsidP="00000000" w:rsidRDefault="00000000" w:rsidRPr="00000000" w14:paraId="00000144">
      <w:pPr>
        <w:shd w:fill="ffffff" w:val="clear"/>
        <w:jc w:val="both"/>
        <w:rPr/>
      </w:pPr>
      <w:r w:rsidDel="00000000" w:rsidR="00000000" w:rsidRPr="00000000">
        <w:rPr>
          <w:rtl w:val="0"/>
        </w:rPr>
      </w:r>
    </w:p>
    <w:p w:rsidR="00000000" w:rsidDel="00000000" w:rsidP="00000000" w:rsidRDefault="00000000" w:rsidRPr="00000000" w14:paraId="00000145">
      <w:pPr>
        <w:shd w:fill="ffffff" w:val="clear"/>
        <w:jc w:val="both"/>
        <w:rPr>
          <w:highlight w:val="white"/>
        </w:rPr>
      </w:pPr>
      <w:r w:rsidDel="00000000" w:rsidR="00000000" w:rsidRPr="00000000">
        <w:rPr>
          <w:rtl w:val="0"/>
        </w:rPr>
        <w:t xml:space="preserve">Raporturile contractuale se vor încheia prin aprobarea de către Fundația Comunitară Buzău a raportului intermediar (narativ și financiar) și a raportului final (narativ și financiar), prezentat de organizația/ grupul </w:t>
      </w:r>
      <w:r w:rsidDel="00000000" w:rsidR="00000000" w:rsidRPr="00000000">
        <w:rPr>
          <w:highlight w:val="white"/>
          <w:rtl w:val="0"/>
        </w:rPr>
        <w:t xml:space="preserve">de inițiativă. </w:t>
      </w:r>
    </w:p>
    <w:p w:rsidR="00000000" w:rsidDel="00000000" w:rsidP="00000000" w:rsidRDefault="00000000" w:rsidRPr="00000000" w14:paraId="00000146">
      <w:pPr>
        <w:shd w:fill="ffffff" w:val="clear"/>
        <w:jc w:val="both"/>
        <w:rPr>
          <w:highlight w:val="white"/>
        </w:rPr>
      </w:pPr>
      <w:r w:rsidDel="00000000" w:rsidR="00000000" w:rsidRPr="00000000">
        <w:rPr>
          <w:rtl w:val="0"/>
        </w:rPr>
      </w:r>
    </w:p>
    <w:p w:rsidR="00000000" w:rsidDel="00000000" w:rsidP="00000000" w:rsidRDefault="00000000" w:rsidRPr="00000000" w14:paraId="00000147">
      <w:pPr>
        <w:shd w:fill="ffffff" w:val="clear"/>
        <w:jc w:val="both"/>
        <w:rPr>
          <w:highlight w:val="white"/>
        </w:rPr>
      </w:pPr>
      <w:r w:rsidDel="00000000" w:rsidR="00000000" w:rsidRPr="00000000">
        <w:rPr>
          <w:b w:val="1"/>
          <w:highlight w:val="white"/>
          <w:rtl w:val="0"/>
        </w:rPr>
        <w:t xml:space="preserve">Important!</w:t>
      </w:r>
      <w:r w:rsidDel="00000000" w:rsidR="00000000" w:rsidRPr="00000000">
        <w:rPr>
          <w:highlight w:val="white"/>
          <w:rtl w:val="0"/>
        </w:rPr>
        <w:t xml:space="preserve"> La momentul semnării contractelor de finanțare îți vom solicita și următoarele documente:</w:t>
      </w:r>
    </w:p>
    <w:p w:rsidR="00000000" w:rsidDel="00000000" w:rsidP="00000000" w:rsidRDefault="00000000" w:rsidRPr="00000000" w14:paraId="00000148">
      <w:pPr>
        <w:shd w:fill="ffffff" w:val="clear"/>
        <w:jc w:val="both"/>
        <w:rPr>
          <w:highlight w:val="white"/>
        </w:rPr>
      </w:pPr>
      <w:r w:rsidDel="00000000" w:rsidR="00000000" w:rsidRPr="00000000">
        <w:rPr>
          <w:rtl w:val="0"/>
        </w:rPr>
      </w:r>
    </w:p>
    <w:p w:rsidR="00000000" w:rsidDel="00000000" w:rsidP="00000000" w:rsidRDefault="00000000" w:rsidRPr="00000000" w14:paraId="00000149">
      <w:pPr>
        <w:shd w:fill="ffffff" w:val="clear"/>
        <w:jc w:val="both"/>
        <w:rPr>
          <w:highlight w:val="white"/>
        </w:rPr>
      </w:pPr>
      <w:r w:rsidDel="00000000" w:rsidR="00000000" w:rsidRPr="00000000">
        <w:rPr>
          <w:highlight w:val="white"/>
          <w:rtl w:val="0"/>
        </w:rPr>
        <w:t xml:space="preserve">În cazul entităților juridice (ONG-urilor):</w:t>
      </w:r>
    </w:p>
    <w:p w:rsidR="00000000" w:rsidDel="00000000" w:rsidP="00000000" w:rsidRDefault="00000000" w:rsidRPr="00000000" w14:paraId="0000014A">
      <w:pPr>
        <w:numPr>
          <w:ilvl w:val="0"/>
          <w:numId w:val="9"/>
        </w:numPr>
        <w:shd w:fill="ffffff" w:val="clear"/>
        <w:ind w:left="720" w:hanging="360"/>
        <w:jc w:val="both"/>
        <w:rPr/>
      </w:pPr>
      <w:r w:rsidDel="00000000" w:rsidR="00000000" w:rsidRPr="00000000">
        <w:rPr>
          <w:rtl w:val="0"/>
        </w:rPr>
        <w:t xml:space="preserve">copii după documentele de înființare (statut - datele personale ale membrilor anonimizate, certificat de înregistrare în Registrul Asociațiilor și Fundațiilor, certificat de înregistrare fiscală, hotărâre judecătorească de înființare și cele aferente cu actualizări, dacă este cazul);</w:t>
      </w:r>
    </w:p>
    <w:p w:rsidR="00000000" w:rsidDel="00000000" w:rsidP="00000000" w:rsidRDefault="00000000" w:rsidRPr="00000000" w14:paraId="0000014B">
      <w:pPr>
        <w:numPr>
          <w:ilvl w:val="0"/>
          <w:numId w:val="9"/>
        </w:numPr>
        <w:shd w:fill="ffffff" w:val="clear"/>
        <w:ind w:left="720" w:hanging="360"/>
        <w:rPr/>
      </w:pPr>
      <w:r w:rsidDel="00000000" w:rsidR="00000000" w:rsidRPr="00000000">
        <w:rPr>
          <w:rtl w:val="0"/>
        </w:rPr>
        <w:t xml:space="preserve">certificat care să ateste lipsa datoriilor fiscale, eliberat de Direcţia Generală a Finanţelor Publice și cazier fiscal;</w:t>
      </w:r>
    </w:p>
    <w:p w:rsidR="00000000" w:rsidDel="00000000" w:rsidP="00000000" w:rsidRDefault="00000000" w:rsidRPr="00000000" w14:paraId="0000014C">
      <w:pPr>
        <w:numPr>
          <w:ilvl w:val="0"/>
          <w:numId w:val="9"/>
        </w:numPr>
        <w:shd w:fill="ffffff" w:val="clear"/>
        <w:ind w:left="720" w:hanging="360"/>
        <w:rPr/>
      </w:pPr>
      <w:r w:rsidDel="00000000" w:rsidR="00000000" w:rsidRPr="00000000">
        <w:rPr>
          <w:rtl w:val="0"/>
        </w:rPr>
        <w:t xml:space="preserve">CI al responsabilului de proiect și al presedintei/lui asociației;</w:t>
      </w:r>
    </w:p>
    <w:p w:rsidR="00000000" w:rsidDel="00000000" w:rsidP="00000000" w:rsidRDefault="00000000" w:rsidRPr="00000000" w14:paraId="0000014D">
      <w:pPr>
        <w:numPr>
          <w:ilvl w:val="0"/>
          <w:numId w:val="9"/>
        </w:numPr>
        <w:shd w:fill="ffffff" w:val="clear"/>
        <w:ind w:left="720" w:hanging="360"/>
        <w:rPr/>
      </w:pPr>
      <w:r w:rsidDel="00000000" w:rsidR="00000000" w:rsidRPr="00000000">
        <w:rPr>
          <w:rtl w:val="0"/>
        </w:rPr>
        <w:t xml:space="preserve">extras de cont care să ateste că asociația/fundația este titularul contului IBAN din contract;</w:t>
      </w:r>
    </w:p>
    <w:p w:rsidR="00000000" w:rsidDel="00000000" w:rsidP="00000000" w:rsidRDefault="00000000" w:rsidRPr="00000000" w14:paraId="0000014E">
      <w:pPr>
        <w:numPr>
          <w:ilvl w:val="0"/>
          <w:numId w:val="9"/>
        </w:numPr>
        <w:shd w:fill="ffffff" w:val="clear"/>
        <w:ind w:left="720" w:hanging="360"/>
        <w:rPr/>
      </w:pPr>
      <w:r w:rsidDel="00000000" w:rsidR="00000000" w:rsidRPr="00000000">
        <w:rPr>
          <w:rtl w:val="0"/>
        </w:rPr>
        <w:t xml:space="preserve">declarație pe proprie răspundere că informațiile furnizate sunt reale, complete și corecte, că solicitantul îndeplinește toate criteriile de eligibilitate, că proiectul finanțat nu face obiectul altui contract de finanțare și că va lua toate măsurile necesare pentru a evita și, eventual, pentru a pune capăt oricărei situații de conflict de interese;</w:t>
      </w:r>
    </w:p>
    <w:p w:rsidR="00000000" w:rsidDel="00000000" w:rsidP="00000000" w:rsidRDefault="00000000" w:rsidRPr="00000000" w14:paraId="0000014F">
      <w:pPr>
        <w:numPr>
          <w:ilvl w:val="0"/>
          <w:numId w:val="9"/>
        </w:numPr>
        <w:shd w:fill="ffffff" w:val="clear"/>
        <w:spacing w:after="160" w:lineRule="auto"/>
        <w:ind w:left="720" w:hanging="360"/>
        <w:rPr/>
      </w:pPr>
      <w:r w:rsidDel="00000000" w:rsidR="00000000" w:rsidRPr="00000000">
        <w:rPr>
          <w:rtl w:val="0"/>
        </w:rPr>
        <w:t xml:space="preserve">acord GDPR.</w:t>
      </w:r>
    </w:p>
    <w:p w:rsidR="00000000" w:rsidDel="00000000" w:rsidP="00000000" w:rsidRDefault="00000000" w:rsidRPr="00000000" w14:paraId="00000150">
      <w:pPr>
        <w:shd w:fill="ffffff" w:val="clear"/>
        <w:jc w:val="both"/>
        <w:rPr/>
      </w:pPr>
      <w:r w:rsidDel="00000000" w:rsidR="00000000" w:rsidRPr="00000000">
        <w:rPr>
          <w:rtl w:val="0"/>
        </w:rPr>
        <w:t xml:space="preserve">În cazul grupurilor de inițiativă:</w:t>
      </w:r>
    </w:p>
    <w:p w:rsidR="00000000" w:rsidDel="00000000" w:rsidP="00000000" w:rsidRDefault="00000000" w:rsidRPr="00000000" w14:paraId="00000151">
      <w:pPr>
        <w:widowControl w:val="0"/>
        <w:numPr>
          <w:ilvl w:val="0"/>
          <w:numId w:val="13"/>
        </w:numPr>
        <w:ind w:left="720" w:hanging="360"/>
        <w:rPr/>
      </w:pPr>
      <w:r w:rsidDel="00000000" w:rsidR="00000000" w:rsidRPr="00000000">
        <w:rPr>
          <w:rtl w:val="0"/>
        </w:rPr>
        <w:t xml:space="preserve">copii după cărțile de identitate ale membrilor adulți ai grupului de inițiativă (maximum 3, în cazul grupurilor de inițiativă format din mai mult de 3 membri adulți);</w:t>
      </w:r>
    </w:p>
    <w:p w:rsidR="00000000" w:rsidDel="00000000" w:rsidP="00000000" w:rsidRDefault="00000000" w:rsidRPr="00000000" w14:paraId="00000152">
      <w:pPr>
        <w:widowControl w:val="0"/>
        <w:numPr>
          <w:ilvl w:val="0"/>
          <w:numId w:val="13"/>
        </w:numPr>
        <w:ind w:left="720" w:hanging="360"/>
        <w:rPr/>
      </w:pPr>
      <w:r w:rsidDel="00000000" w:rsidR="00000000" w:rsidRPr="00000000">
        <w:rPr>
          <w:rtl w:val="0"/>
        </w:rPr>
        <w:t xml:space="preserve">extras bancar al reprezentantului Grupului de inițiativă din care să reiasă contul bancar în care se va face virarea finanțării;</w:t>
      </w:r>
    </w:p>
    <w:p w:rsidR="00000000" w:rsidDel="00000000" w:rsidP="00000000" w:rsidRDefault="00000000" w:rsidRPr="00000000" w14:paraId="00000153">
      <w:pPr>
        <w:widowControl w:val="0"/>
        <w:numPr>
          <w:ilvl w:val="0"/>
          <w:numId w:val="13"/>
        </w:numPr>
        <w:ind w:left="720" w:hanging="360"/>
        <w:rPr/>
      </w:pPr>
      <w:r w:rsidDel="00000000" w:rsidR="00000000" w:rsidRPr="00000000">
        <w:rPr>
          <w:rtl w:val="0"/>
        </w:rPr>
        <w:t xml:space="preserve">cazier fiscal și judiciar al responsabilului de proiect;</w:t>
      </w:r>
    </w:p>
    <w:p w:rsidR="00000000" w:rsidDel="00000000" w:rsidP="00000000" w:rsidRDefault="00000000" w:rsidRPr="00000000" w14:paraId="00000154">
      <w:pPr>
        <w:widowControl w:val="0"/>
        <w:numPr>
          <w:ilvl w:val="0"/>
          <w:numId w:val="13"/>
        </w:numPr>
        <w:ind w:left="720" w:hanging="360"/>
        <w:rPr/>
      </w:pPr>
      <w:r w:rsidDel="00000000" w:rsidR="00000000" w:rsidRPr="00000000">
        <w:rPr>
          <w:highlight w:val="white"/>
          <w:rtl w:val="0"/>
        </w:rPr>
        <w:t xml:space="preserve">declarație pe proprie răspundere că informațiile furnizate sunt reale, complete și corecte, că solicitantul îndeplinește toate criteriile de eligibilitate, că proiectul finanțat nu face obiectul altui contract de finanțare și că va lua toate măsurile necesare pentru a evita și, eventual, pentru a pune capăt oricărei situații de conflict de interese;</w:t>
      </w:r>
      <w:r w:rsidDel="00000000" w:rsidR="00000000" w:rsidRPr="00000000">
        <w:rPr>
          <w:rtl w:val="0"/>
        </w:rPr>
      </w:r>
    </w:p>
    <w:p w:rsidR="00000000" w:rsidDel="00000000" w:rsidP="00000000" w:rsidRDefault="00000000" w:rsidRPr="00000000" w14:paraId="00000155">
      <w:pPr>
        <w:widowControl w:val="0"/>
        <w:numPr>
          <w:ilvl w:val="0"/>
          <w:numId w:val="13"/>
        </w:numPr>
        <w:spacing w:after="160" w:lineRule="auto"/>
        <w:ind w:left="720" w:hanging="360"/>
        <w:rPr/>
      </w:pPr>
      <w:r w:rsidDel="00000000" w:rsidR="00000000" w:rsidRPr="00000000">
        <w:rPr>
          <w:rtl w:val="0"/>
        </w:rPr>
        <w:t xml:space="preserve">acord GDPR.</w:t>
      </w:r>
      <w:r w:rsidDel="00000000" w:rsidR="00000000" w:rsidRPr="00000000">
        <w:rPr>
          <w:rtl w:val="0"/>
        </w:rPr>
      </w:r>
    </w:p>
    <w:p w:rsidR="00000000" w:rsidDel="00000000" w:rsidP="00000000" w:rsidRDefault="00000000" w:rsidRPr="00000000" w14:paraId="00000156">
      <w:pPr>
        <w:shd w:fill="ffffff" w:val="clear"/>
        <w:jc w:val="both"/>
        <w:rPr>
          <w:color w:val="35415d"/>
          <w:sz w:val="30"/>
          <w:szCs w:val="30"/>
        </w:rPr>
      </w:pPr>
      <w:r w:rsidDel="00000000" w:rsidR="00000000" w:rsidRPr="00000000">
        <w:rPr>
          <w:rtl w:val="0"/>
        </w:rPr>
      </w:r>
    </w:p>
    <w:p w:rsidR="00000000" w:rsidDel="00000000" w:rsidP="00000000" w:rsidRDefault="00000000" w:rsidRPr="00000000" w14:paraId="00000157">
      <w:pPr>
        <w:shd w:fill="ffffff" w:val="clear"/>
        <w:jc w:val="both"/>
        <w:rPr>
          <w:color w:val="0b5394"/>
          <w:sz w:val="30"/>
          <w:szCs w:val="30"/>
        </w:rPr>
      </w:pPr>
      <w:r w:rsidDel="00000000" w:rsidR="00000000" w:rsidRPr="00000000">
        <w:rPr>
          <w:color w:val="35415d"/>
          <w:sz w:val="30"/>
          <w:szCs w:val="30"/>
          <w:rtl w:val="0"/>
        </w:rPr>
        <w:t xml:space="preserve">         </w:t>
      </w:r>
      <w:r w:rsidDel="00000000" w:rsidR="00000000" w:rsidRPr="00000000">
        <w:rPr>
          <w:color w:val="0b5394"/>
          <w:sz w:val="30"/>
          <w:szCs w:val="30"/>
          <w:rtl w:val="0"/>
        </w:rPr>
        <w:t xml:space="preserve"> 11. PROMOVAREA PROIECTELOR</w:t>
      </w:r>
    </w:p>
    <w:p w:rsidR="00000000" w:rsidDel="00000000" w:rsidP="00000000" w:rsidRDefault="00000000" w:rsidRPr="00000000" w14:paraId="00000158">
      <w:pPr>
        <w:shd w:fill="ffffff" w:val="clear"/>
        <w:jc w:val="both"/>
        <w:rPr>
          <w:b w:val="1"/>
        </w:rPr>
      </w:pPr>
      <w:r w:rsidDel="00000000" w:rsidR="00000000" w:rsidRPr="00000000">
        <w:rPr>
          <w:rtl w:val="0"/>
        </w:rPr>
      </w:r>
    </w:p>
    <w:p w:rsidR="00000000" w:rsidDel="00000000" w:rsidP="00000000" w:rsidRDefault="00000000" w:rsidRPr="00000000" w14:paraId="00000159">
      <w:pPr>
        <w:jc w:val="both"/>
        <w:rPr/>
      </w:pPr>
      <w:r w:rsidDel="00000000" w:rsidR="00000000" w:rsidRPr="00000000">
        <w:rPr>
          <w:rtl w:val="0"/>
        </w:rPr>
        <w:t xml:space="preserve">Beneficiarul are obligaţia de a face referire pe materialele şi produsele obţinute în urma finanţării primite, precum şi cu ocazia evenimentelor şi acţiunilor desfăşurate pe durata proiectului, la faptul că proiectul a fost finanţat în cadrul Fondului Științescu Buzău ediția 4.0 susținut de către Fundația Comunitară Buzău, folosind mereu aceeași frază si tag-urile de mai jos, la finalul comunicărilor efectuate despre proiect:</w:t>
      </w:r>
    </w:p>
    <w:p w:rsidR="00000000" w:rsidDel="00000000" w:rsidP="00000000" w:rsidRDefault="00000000" w:rsidRPr="00000000" w14:paraId="0000015A">
      <w:pPr>
        <w:jc w:val="both"/>
        <w:rPr/>
      </w:pPr>
      <w:r w:rsidDel="00000000" w:rsidR="00000000" w:rsidRPr="00000000">
        <w:rPr>
          <w:rtl w:val="0"/>
        </w:rPr>
      </w:r>
    </w:p>
    <w:p w:rsidR="00000000" w:rsidDel="00000000" w:rsidP="00000000" w:rsidRDefault="00000000" w:rsidRPr="00000000" w14:paraId="0000015B">
      <w:pPr>
        <w:jc w:val="both"/>
        <w:rPr>
          <w:color w:val="35415d"/>
          <w:highlight w:val="white"/>
        </w:rPr>
      </w:pPr>
      <w:r w:rsidDel="00000000" w:rsidR="00000000" w:rsidRPr="00000000">
        <w:rPr>
          <w:color w:val="35415d"/>
          <w:rtl w:val="0"/>
        </w:rPr>
        <w:t xml:space="preserve">Fondul Științescu Buzău 4.0 este implementat în Buzău de Fundația Comunitară Buzău în parteneriat cu Romanian-American Foundation, Federaţia Fundaţiile Comunitare din România - FFCR și parteneri - companii locale: </w:t>
      </w:r>
      <w:r w:rsidDel="00000000" w:rsidR="00000000" w:rsidRPr="00000000">
        <w:rPr>
          <w:color w:val="35415d"/>
          <w:highlight w:val="white"/>
          <w:rtl w:val="0"/>
        </w:rPr>
        <w:t xml:space="preserve">GreenGroup, Ductil - o companie Lincoln Electric, Voestalpine Railway Systems Romania, Travertec, Zincare Buzău - Tina Prodcom, Vopsinel.ro - magazin online de vopsele, Unimec, Multiprod Energo, ROMOIL 2003, Sly Nutritia, Snick Ambalaje și Consumabile, Enviro Green Consult.</w:t>
      </w:r>
    </w:p>
    <w:p w:rsidR="00000000" w:rsidDel="00000000" w:rsidP="00000000" w:rsidRDefault="00000000" w:rsidRPr="00000000" w14:paraId="0000015C">
      <w:pPr>
        <w:jc w:val="both"/>
        <w:rPr>
          <w:color w:val="35415d"/>
        </w:rPr>
      </w:pPr>
      <w:r w:rsidDel="00000000" w:rsidR="00000000" w:rsidRPr="00000000">
        <w:rPr>
          <w:rtl w:val="0"/>
        </w:rPr>
      </w:r>
    </w:p>
    <w:p w:rsidR="00000000" w:rsidDel="00000000" w:rsidP="00000000" w:rsidRDefault="00000000" w:rsidRPr="00000000" w14:paraId="0000015D">
      <w:pPr>
        <w:jc w:val="both"/>
        <w:rPr>
          <w:color w:val="35415d"/>
        </w:rPr>
      </w:pPr>
      <w:r w:rsidDel="00000000" w:rsidR="00000000" w:rsidRPr="00000000">
        <w:rPr>
          <w:color w:val="35415d"/>
          <w:rtl w:val="0"/>
        </w:rPr>
        <w:t xml:space="preserve">#FondulStiintescu #Stiintescu #EducatieSTEAM #STEAM #FundatiaComunitaraBuzau #Impreuna #BUZAU </w:t>
      </w:r>
    </w:p>
    <w:p w:rsidR="00000000" w:rsidDel="00000000" w:rsidP="00000000" w:rsidRDefault="00000000" w:rsidRPr="00000000" w14:paraId="0000015E">
      <w:pPr>
        <w:jc w:val="both"/>
        <w:rPr/>
      </w:pPr>
      <w:r w:rsidDel="00000000" w:rsidR="00000000" w:rsidRPr="00000000">
        <w:rPr>
          <w:rtl w:val="0"/>
        </w:rPr>
      </w:r>
    </w:p>
    <w:p w:rsidR="00000000" w:rsidDel="00000000" w:rsidP="00000000" w:rsidRDefault="00000000" w:rsidRPr="00000000" w14:paraId="0000015F">
      <w:pPr>
        <w:jc w:val="both"/>
        <w:rPr/>
      </w:pPr>
      <w:r w:rsidDel="00000000" w:rsidR="00000000" w:rsidRPr="00000000">
        <w:rPr>
          <w:rtl w:val="0"/>
        </w:rPr>
        <w:t xml:space="preserve">Beneficiarul are obligația de a publica noutăți (text și foto sau video) despre fiecare etapă de implementare a proiectului pe rețelele de socializare existente ale ONG-ului/grupului de inițiativă beneficiar. Dacă ONG-ul / grupul de inițiativă beneficiar nu are conturi oficiale pe rețelele de socializare, are obligația să creeze 2 conturi la alegere între Facebook, Instagram, TikTok, Youtube denumit similar cu numele proiectului.</w:t>
      </w:r>
    </w:p>
    <w:p w:rsidR="00000000" w:rsidDel="00000000" w:rsidP="00000000" w:rsidRDefault="00000000" w:rsidRPr="00000000" w14:paraId="00000160">
      <w:pPr>
        <w:jc w:val="both"/>
        <w:rPr/>
      </w:pPr>
      <w:r w:rsidDel="00000000" w:rsidR="00000000" w:rsidRPr="00000000">
        <w:rPr>
          <w:rtl w:val="0"/>
        </w:rPr>
      </w:r>
    </w:p>
    <w:p w:rsidR="00000000" w:rsidDel="00000000" w:rsidP="00000000" w:rsidRDefault="00000000" w:rsidRPr="00000000" w14:paraId="00000161">
      <w:pPr>
        <w:jc w:val="both"/>
        <w:rPr/>
        <w:sectPr>
          <w:type w:val="continuous"/>
          <w:pgSz w:h="16834" w:w="11909" w:orient="portrait"/>
          <w:pgMar w:bottom="1440" w:top="1440" w:left="810" w:right="1110" w:header="793" w:footer="226"/>
        </w:sectPr>
      </w:pPr>
      <w:r w:rsidDel="00000000" w:rsidR="00000000" w:rsidRPr="00000000">
        <w:rPr>
          <w:rtl w:val="0"/>
        </w:rPr>
        <w:t xml:space="preserve">Timeline etape ale proiectului ce trebuie să fie comunicate public:</w:t>
      </w:r>
    </w:p>
    <w:p w:rsidR="00000000" w:rsidDel="00000000" w:rsidP="00000000" w:rsidRDefault="00000000" w:rsidRPr="00000000" w14:paraId="00000162">
      <w:pPr>
        <w:numPr>
          <w:ilvl w:val="0"/>
          <w:numId w:val="19"/>
        </w:numPr>
        <w:spacing w:before="240" w:lineRule="auto"/>
        <w:ind w:left="720" w:hanging="360"/>
        <w:rPr/>
      </w:pPr>
      <w:r w:rsidDel="00000000" w:rsidR="00000000" w:rsidRPr="00000000">
        <w:rPr>
          <w:rtl w:val="0"/>
        </w:rPr>
        <w:t xml:space="preserve">anunțul proiectului câștigător</w:t>
      </w:r>
    </w:p>
    <w:p w:rsidR="00000000" w:rsidDel="00000000" w:rsidP="00000000" w:rsidRDefault="00000000" w:rsidRPr="00000000" w14:paraId="00000163">
      <w:pPr>
        <w:numPr>
          <w:ilvl w:val="0"/>
          <w:numId w:val="19"/>
        </w:numPr>
        <w:ind w:left="720" w:hanging="360"/>
        <w:rPr/>
      </w:pPr>
      <w:r w:rsidDel="00000000" w:rsidR="00000000" w:rsidRPr="00000000">
        <w:rPr>
          <w:rtl w:val="0"/>
        </w:rPr>
        <w:t xml:space="preserve">prezentarea generală a proiectului</w:t>
      </w:r>
    </w:p>
    <w:p w:rsidR="00000000" w:rsidDel="00000000" w:rsidP="00000000" w:rsidRDefault="00000000" w:rsidRPr="00000000" w14:paraId="00000164">
      <w:pPr>
        <w:numPr>
          <w:ilvl w:val="0"/>
          <w:numId w:val="19"/>
        </w:numPr>
        <w:ind w:left="720" w:hanging="360"/>
        <w:rPr/>
      </w:pPr>
      <w:r w:rsidDel="00000000" w:rsidR="00000000" w:rsidRPr="00000000">
        <w:rPr>
          <w:rtl w:val="0"/>
        </w:rPr>
        <w:t xml:space="preserve">scopul, motivația și impactul proiectului</w:t>
      </w:r>
    </w:p>
    <w:p w:rsidR="00000000" w:rsidDel="00000000" w:rsidP="00000000" w:rsidRDefault="00000000" w:rsidRPr="00000000" w14:paraId="00000165">
      <w:pPr>
        <w:numPr>
          <w:ilvl w:val="0"/>
          <w:numId w:val="19"/>
        </w:numPr>
        <w:ind w:left="720" w:hanging="360"/>
        <w:rPr/>
      </w:pPr>
      <w:r w:rsidDel="00000000" w:rsidR="00000000" w:rsidRPr="00000000">
        <w:rPr>
          <w:rtl w:val="0"/>
        </w:rPr>
        <w:t xml:space="preserve">prezentarea organizației sau a grupului de inițiativă</w:t>
      </w:r>
    </w:p>
    <w:p w:rsidR="00000000" w:rsidDel="00000000" w:rsidP="00000000" w:rsidRDefault="00000000" w:rsidRPr="00000000" w14:paraId="00000166">
      <w:pPr>
        <w:numPr>
          <w:ilvl w:val="0"/>
          <w:numId w:val="19"/>
        </w:numPr>
        <w:ind w:left="720" w:hanging="360"/>
        <w:rPr/>
      </w:pPr>
      <w:r w:rsidDel="00000000" w:rsidR="00000000" w:rsidRPr="00000000">
        <w:rPr>
          <w:rtl w:val="0"/>
        </w:rPr>
        <w:t xml:space="preserve">prezentarea membrilor echipei de proiect și a voluntarilor</w:t>
      </w:r>
    </w:p>
    <w:p w:rsidR="00000000" w:rsidDel="00000000" w:rsidP="00000000" w:rsidRDefault="00000000" w:rsidRPr="00000000" w14:paraId="00000167">
      <w:pPr>
        <w:numPr>
          <w:ilvl w:val="0"/>
          <w:numId w:val="19"/>
        </w:numPr>
        <w:ind w:left="720" w:hanging="360"/>
        <w:rPr/>
      </w:pPr>
      <w:r w:rsidDel="00000000" w:rsidR="00000000" w:rsidRPr="00000000">
        <w:rPr>
          <w:rtl w:val="0"/>
        </w:rPr>
        <w:t xml:space="preserve">modul prin care proiectul este deschis și colaborează cu comunitatea</w:t>
      </w:r>
    </w:p>
    <w:p w:rsidR="00000000" w:rsidDel="00000000" w:rsidP="00000000" w:rsidRDefault="00000000" w:rsidRPr="00000000" w14:paraId="00000168">
      <w:pPr>
        <w:numPr>
          <w:ilvl w:val="0"/>
          <w:numId w:val="19"/>
        </w:numPr>
        <w:ind w:left="720" w:hanging="360"/>
        <w:rPr/>
      </w:pPr>
      <w:r w:rsidDel="00000000" w:rsidR="00000000" w:rsidRPr="00000000">
        <w:rPr>
          <w:rtl w:val="0"/>
        </w:rPr>
        <w:t xml:space="preserve">povești/momente de succes din timpul implementării proiectului</w:t>
      </w:r>
    </w:p>
    <w:p w:rsidR="00000000" w:rsidDel="00000000" w:rsidP="00000000" w:rsidRDefault="00000000" w:rsidRPr="00000000" w14:paraId="00000169">
      <w:pPr>
        <w:numPr>
          <w:ilvl w:val="0"/>
          <w:numId w:val="19"/>
        </w:numPr>
        <w:ind w:left="720" w:hanging="360"/>
        <w:rPr/>
      </w:pPr>
      <w:r w:rsidDel="00000000" w:rsidR="00000000" w:rsidRPr="00000000">
        <w:rPr>
          <w:rtl w:val="0"/>
        </w:rPr>
        <w:t xml:space="preserve">descrierea activităților, evenimentelor din proiect</w:t>
      </w:r>
    </w:p>
    <w:p w:rsidR="00000000" w:rsidDel="00000000" w:rsidP="00000000" w:rsidRDefault="00000000" w:rsidRPr="00000000" w14:paraId="0000016A">
      <w:pPr>
        <w:numPr>
          <w:ilvl w:val="0"/>
          <w:numId w:val="19"/>
        </w:numPr>
        <w:ind w:left="720" w:hanging="360"/>
        <w:rPr/>
      </w:pPr>
      <w:r w:rsidDel="00000000" w:rsidR="00000000" w:rsidRPr="00000000">
        <w:rPr>
          <w:rtl w:val="0"/>
        </w:rPr>
        <w:t xml:space="preserve">promovarea lansării oficiale a proiectului</w:t>
      </w:r>
    </w:p>
    <w:p w:rsidR="00000000" w:rsidDel="00000000" w:rsidP="00000000" w:rsidRDefault="00000000" w:rsidRPr="00000000" w14:paraId="0000016B">
      <w:pPr>
        <w:numPr>
          <w:ilvl w:val="0"/>
          <w:numId w:val="19"/>
        </w:numPr>
        <w:ind w:left="720" w:hanging="360"/>
        <w:rPr/>
      </w:pPr>
      <w:r w:rsidDel="00000000" w:rsidR="00000000" w:rsidRPr="00000000">
        <w:rPr>
          <w:rtl w:val="0"/>
        </w:rPr>
        <w:t xml:space="preserve">testimoniale din partea echipei de proiect și a voluntarilor</w:t>
      </w:r>
    </w:p>
    <w:p w:rsidR="00000000" w:rsidDel="00000000" w:rsidP="00000000" w:rsidRDefault="00000000" w:rsidRPr="00000000" w14:paraId="0000016C">
      <w:pPr>
        <w:numPr>
          <w:ilvl w:val="0"/>
          <w:numId w:val="19"/>
        </w:numPr>
        <w:ind w:left="720" w:hanging="360"/>
        <w:rPr/>
      </w:pPr>
      <w:r w:rsidDel="00000000" w:rsidR="00000000" w:rsidRPr="00000000">
        <w:rPr>
          <w:rtl w:val="0"/>
        </w:rPr>
        <w:t xml:space="preserve">testimoniale din partea beneficiarilor</w:t>
      </w:r>
    </w:p>
    <w:p w:rsidR="00000000" w:rsidDel="00000000" w:rsidP="00000000" w:rsidRDefault="00000000" w:rsidRPr="00000000" w14:paraId="0000016D">
      <w:pPr>
        <w:numPr>
          <w:ilvl w:val="0"/>
          <w:numId w:val="19"/>
        </w:numPr>
        <w:spacing w:after="240" w:lineRule="auto"/>
        <w:ind w:left="720" w:hanging="360"/>
        <w:rPr/>
        <w:sectPr>
          <w:type w:val="continuous"/>
          <w:pgSz w:h="16834" w:w="11909" w:orient="portrait"/>
          <w:pgMar w:bottom="1440" w:top="1440" w:left="810" w:right="1110" w:header="793" w:footer="226"/>
          <w:cols w:equalWidth="0" w:num="2">
            <w:col w:space="720" w:w="4634.5"/>
            <w:col w:space="0" w:w="4634.5"/>
          </w:cols>
        </w:sectPr>
      </w:pPr>
      <w:r w:rsidDel="00000000" w:rsidR="00000000" w:rsidRPr="00000000">
        <w:rPr>
          <w:rtl w:val="0"/>
        </w:rPr>
        <w:t xml:space="preserve">promovarea prezenței la Gala Științescu Buzău din cadrul evenimentului Noaptea Cercetătorilor Europeni</w:t>
      </w:r>
    </w:p>
    <w:p w:rsidR="00000000" w:rsidDel="00000000" w:rsidP="00000000" w:rsidRDefault="00000000" w:rsidRPr="00000000" w14:paraId="0000016E">
      <w:pPr>
        <w:spacing w:after="240" w:before="240" w:lineRule="auto"/>
        <w:rPr>
          <w:b w:val="1"/>
          <w:color w:val="35415d"/>
        </w:rPr>
      </w:pPr>
      <w:r w:rsidDel="00000000" w:rsidR="00000000" w:rsidRPr="00000000">
        <w:rPr>
          <w:rtl w:val="0"/>
        </w:rPr>
      </w:r>
    </w:p>
    <w:sdt>
      <w:sdtPr>
        <w:lock w:val="contentLocked"/>
        <w:tag w:val="goog_rdk_3"/>
      </w:sdtPr>
      <w:sdtContent>
        <w:tbl>
          <w:tblPr>
            <w:tblStyle w:val="Table5"/>
            <w:tblW w:w="998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89"/>
            <w:tblGridChange w:id="0">
              <w:tblGrid>
                <w:gridCol w:w="9989"/>
              </w:tblGrid>
            </w:tblGridChange>
          </w:tblGrid>
          <w:tr>
            <w:trPr>
              <w:cantSplit w:val="0"/>
              <w:tblHeader w:val="0"/>
            </w:trPr>
            <w:tc>
              <w:tcPr>
                <w:shd w:fill="ffe599" w:val="clear"/>
                <w:tcMar>
                  <w:top w:w="100.0" w:type="dxa"/>
                  <w:left w:w="100.0" w:type="dxa"/>
                  <w:bottom w:w="100.0" w:type="dxa"/>
                  <w:right w:w="100.0" w:type="dxa"/>
                </w:tcMar>
                <w:vAlign w:val="top"/>
              </w:tcPr>
              <w:p w:rsidR="00000000" w:rsidDel="00000000" w:rsidP="00000000" w:rsidRDefault="00000000" w:rsidRPr="00000000" w14:paraId="0000016F">
                <w:pPr>
                  <w:spacing w:after="240" w:before="240" w:lineRule="auto"/>
                  <w:rPr>
                    <w:b w:val="1"/>
                    <w:color w:val="35415d"/>
                  </w:rPr>
                </w:pPr>
                <w:r w:rsidDel="00000000" w:rsidR="00000000" w:rsidRPr="00000000">
                  <w:rPr>
                    <w:b w:val="1"/>
                    <w:color w:val="35415d"/>
                    <w:rtl w:val="0"/>
                  </w:rPr>
                  <w:t xml:space="preserve">Eveniment dedicat științelor</w:t>
                </w:r>
              </w:p>
              <w:p w:rsidR="00000000" w:rsidDel="00000000" w:rsidP="00000000" w:rsidRDefault="00000000" w:rsidRPr="00000000" w14:paraId="00000170">
                <w:pPr>
                  <w:spacing w:after="240" w:before="240" w:lineRule="auto"/>
                  <w:rPr/>
                </w:pPr>
                <w:r w:rsidDel="00000000" w:rsidR="00000000" w:rsidRPr="00000000">
                  <w:rPr>
                    <w:rtl w:val="0"/>
                  </w:rPr>
                  <w:t xml:space="preserve">Beneficiarii au obligația de a participa la un eveniment de  eveniment de celebrare, premiere și prezentare a rezultatelor programului. Beneficiarii au obligația de a amenaja, în aceeași zi, câte un stand pentru fiecare proiect (pus la dispoziția echipei de proiect), în cadrul evenimentului. Standul are ca scop prezentarea proiectului și deschiderea sa către comunitate. Echipele de proiect vor prezenta la aceste standuri materiale, experimente, echipamente și orice alte materiale și activități din cadrul proiectelor implementate. </w:t>
                </w:r>
              </w:p>
              <w:p w:rsidR="00000000" w:rsidDel="00000000" w:rsidP="00000000" w:rsidRDefault="00000000" w:rsidRPr="00000000" w14:paraId="00000171">
                <w:pPr>
                  <w:spacing w:after="240" w:before="240" w:lineRule="auto"/>
                  <w:rPr>
                    <w:b w:val="1"/>
                    <w:color w:val="35415d"/>
                  </w:rPr>
                </w:pPr>
                <w:r w:rsidDel="00000000" w:rsidR="00000000" w:rsidRPr="00000000">
                  <w:rPr>
                    <w:rtl w:val="0"/>
                  </w:rPr>
                  <w:t xml:space="preserve">Data evenimentului va fi anunțată ulterior. </w:t>
                </w:r>
                <w:r w:rsidDel="00000000" w:rsidR="00000000" w:rsidRPr="00000000">
                  <w:rPr>
                    <w:rtl w:val="0"/>
                  </w:rPr>
                </w:r>
              </w:p>
            </w:tc>
          </w:tr>
        </w:tbl>
      </w:sdtContent>
    </w:sdt>
    <w:p w:rsidR="00000000" w:rsidDel="00000000" w:rsidP="00000000" w:rsidRDefault="00000000" w:rsidRPr="00000000" w14:paraId="00000172">
      <w:pPr>
        <w:spacing w:after="240" w:before="240" w:lineRule="auto"/>
        <w:rPr>
          <w:b w:val="1"/>
          <w:color w:val="35415d"/>
        </w:rPr>
      </w:pPr>
      <w:r w:rsidDel="00000000" w:rsidR="00000000" w:rsidRPr="00000000">
        <w:rPr>
          <w:rtl w:val="0"/>
        </w:rPr>
        <w:t xml:space="preserve">Vezi</w:t>
      </w:r>
      <w:hyperlink r:id="rId18">
        <w:r w:rsidDel="00000000" w:rsidR="00000000" w:rsidRPr="00000000">
          <w:rPr>
            <w:b w:val="1"/>
            <w:color w:val="1155cc"/>
            <w:u w:val="single"/>
            <w:rtl w:val="0"/>
          </w:rPr>
          <w:t xml:space="preserve"> aici imagini de la Gala Științescu Buzău 3.0</w:t>
        </w:r>
      </w:hyperlink>
      <w:r w:rsidDel="00000000" w:rsidR="00000000" w:rsidRPr="00000000">
        <w:rPr>
          <w:rtl w:val="0"/>
        </w:rPr>
      </w:r>
    </w:p>
    <w:p w:rsidR="00000000" w:rsidDel="00000000" w:rsidP="00000000" w:rsidRDefault="00000000" w:rsidRPr="00000000" w14:paraId="00000173">
      <w:pPr>
        <w:spacing w:after="240" w:before="240" w:lineRule="auto"/>
        <w:rPr>
          <w:b w:val="1"/>
          <w:color w:val="35415d"/>
        </w:rPr>
      </w:pPr>
      <w:r w:rsidDel="00000000" w:rsidR="00000000" w:rsidRPr="00000000">
        <w:rPr>
          <w:b w:val="1"/>
          <w:color w:val="35415d"/>
          <w:rtl w:val="0"/>
        </w:rPr>
        <w:t xml:space="preserve">Hub-ul Științescu Buzău</w:t>
      </w:r>
    </w:p>
    <w:p w:rsidR="00000000" w:rsidDel="00000000" w:rsidP="00000000" w:rsidRDefault="00000000" w:rsidRPr="00000000" w14:paraId="00000174">
      <w:pPr>
        <w:spacing w:after="240" w:before="240" w:lineRule="auto"/>
        <w:rPr>
          <w:color w:val="35415d"/>
        </w:rPr>
      </w:pPr>
      <w:r w:rsidDel="00000000" w:rsidR="00000000" w:rsidRPr="00000000">
        <w:rPr>
          <w:color w:val="35415d"/>
          <w:rtl w:val="0"/>
        </w:rPr>
        <w:t xml:space="preserve">Începând cu anul 2025, Fondul Științescu Buzău introduce o nouă etapă ambițioasă: deschiderea Științescu HUB, un spațiu educațional modern dedicat activităților STEAM (Știință, Tehnologie, Inginerie, Artă digitală, Matematică). Situat în centrul orașului Buzău, acest spațiu va găzdui ateliere, experimente, seminarii și evenimente, oferind acces tuturor copiilor și tinerilor din județul Buzău.</w:t>
      </w:r>
    </w:p>
    <w:p w:rsidR="00000000" w:rsidDel="00000000" w:rsidP="00000000" w:rsidRDefault="00000000" w:rsidRPr="00000000" w14:paraId="00000175">
      <w:pPr>
        <w:spacing w:after="240" w:before="240" w:lineRule="auto"/>
        <w:rPr>
          <w:b w:val="1"/>
          <w:color w:val="35415d"/>
        </w:rPr>
      </w:pPr>
      <w:r w:rsidDel="00000000" w:rsidR="00000000" w:rsidRPr="00000000">
        <w:rPr>
          <w:rtl w:val="0"/>
        </w:rPr>
      </w:r>
    </w:p>
    <w:sdt>
      <w:sdtPr>
        <w:lock w:val="contentLocked"/>
        <w:tag w:val="goog_rdk_4"/>
      </w:sdtPr>
      <w:sdtContent>
        <w:tbl>
          <w:tblPr>
            <w:tblStyle w:val="Table6"/>
            <w:tblpPr w:leftFromText="180" w:rightFromText="180" w:topFromText="180" w:bottomFromText="180" w:vertAnchor="text" w:horzAnchor="text" w:tblpX="-360" w:tblpY="0"/>
            <w:tblW w:w="99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75"/>
            <w:tblGridChange w:id="0">
              <w:tblGrid>
                <w:gridCol w:w="9975"/>
              </w:tblGrid>
            </w:tblGridChange>
          </w:tblGrid>
          <w:tr>
            <w:trPr>
              <w:cantSplit w:val="0"/>
              <w:tblHeader w:val="0"/>
            </w:trPr>
            <w:tc>
              <w:tcPr>
                <w:shd w:fill="ffe599" w:val="clear"/>
              </w:tcPr>
              <w:p w:rsidR="00000000" w:rsidDel="00000000" w:rsidP="00000000" w:rsidRDefault="00000000" w:rsidRPr="00000000" w14:paraId="00000176">
                <w:pPr>
                  <w:spacing w:after="240" w:before="240" w:lineRule="auto"/>
                  <w:rPr>
                    <w:color w:val="35415d"/>
                  </w:rPr>
                </w:pPr>
                <w:r w:rsidDel="00000000" w:rsidR="00000000" w:rsidRPr="00000000">
                  <w:rPr>
                    <w:color w:val="35415d"/>
                    <w:rtl w:val="0"/>
                  </w:rPr>
                  <w:t xml:space="preserve">Beneficiarii Fondului Științescu 4.0 </w:t>
                </w:r>
                <w:r w:rsidDel="00000000" w:rsidR="00000000" w:rsidRPr="00000000">
                  <w:rPr>
                    <w:b w:val="1"/>
                    <w:color w:val="35415d"/>
                    <w:rtl w:val="0"/>
                  </w:rPr>
                  <w:t xml:space="preserve">au obligația să susțină 1-2 activități </w:t>
                </w:r>
                <w:r w:rsidDel="00000000" w:rsidR="00000000" w:rsidRPr="00000000">
                  <w:rPr>
                    <w:color w:val="35415d"/>
                    <w:rtl w:val="0"/>
                  </w:rPr>
                  <w:t xml:space="preserve">în cadrul Științescu HUB, având astfel ocazia să-și extindă impactul și să ofere expunere proiectelor lor către un alt tip de beneficiari, selectați de Fundația Comunitară Buzău.</w:t>
                </w:r>
              </w:p>
              <w:p w:rsidR="00000000" w:rsidDel="00000000" w:rsidP="00000000" w:rsidRDefault="00000000" w:rsidRPr="00000000" w14:paraId="00000177">
                <w:pPr>
                  <w:numPr>
                    <w:ilvl w:val="0"/>
                    <w:numId w:val="27"/>
                  </w:numPr>
                  <w:spacing w:after="0" w:afterAutospacing="0" w:before="240" w:lineRule="auto"/>
                  <w:ind w:left="720" w:hanging="360"/>
                  <w:rPr>
                    <w:color w:val="35415d"/>
                  </w:rPr>
                </w:pPr>
                <w:r w:rsidDel="00000000" w:rsidR="00000000" w:rsidRPr="00000000">
                  <w:rPr>
                    <w:color w:val="35415d"/>
                    <w:rtl w:val="0"/>
                  </w:rPr>
                  <w:t xml:space="preserve">Programarea activităților se va stabili de comun acord cu echipa de proiect, în funcție de disponibilitatea beneficiarilor și de programul HUB-ului. Activitățile pot avea loc pe întreaga perioadă a anului 2025, chiar și după încetarea derulării proiectelor.</w:t>
                </w:r>
              </w:p>
              <w:p w:rsidR="00000000" w:rsidDel="00000000" w:rsidP="00000000" w:rsidRDefault="00000000" w:rsidRPr="00000000" w14:paraId="00000178">
                <w:pPr>
                  <w:numPr>
                    <w:ilvl w:val="0"/>
                    <w:numId w:val="27"/>
                  </w:numPr>
                  <w:spacing w:after="240" w:before="0" w:beforeAutospacing="0" w:lineRule="auto"/>
                  <w:ind w:left="720" w:hanging="360"/>
                  <w:rPr>
                    <w:color w:val="35415d"/>
                  </w:rPr>
                </w:pPr>
                <w:r w:rsidDel="00000000" w:rsidR="00000000" w:rsidRPr="00000000">
                  <w:rPr>
                    <w:color w:val="35415d"/>
                    <w:rtl w:val="0"/>
                  </w:rPr>
                  <w:t xml:space="preserve">Activitățile pot include demonstrații, workshop-uri interactive, experimente sau alte formate care să evidențieze rezultatele și valoarea proiectelor implementate.</w:t>
                </w:r>
                <w:r w:rsidDel="00000000" w:rsidR="00000000" w:rsidRPr="00000000">
                  <w:rPr>
                    <w:rtl w:val="0"/>
                  </w:rPr>
                </w:r>
              </w:p>
            </w:tc>
          </w:tr>
        </w:tbl>
      </w:sdtContent>
    </w:sdt>
    <w:p w:rsidR="00000000" w:rsidDel="00000000" w:rsidP="00000000" w:rsidRDefault="00000000" w:rsidRPr="00000000" w14:paraId="00000179">
      <w:pPr>
        <w:shd w:fill="ffffff" w:val="clear"/>
        <w:jc w:val="both"/>
        <w:rPr>
          <w:color w:val="35415d"/>
          <w:sz w:val="30"/>
          <w:szCs w:val="30"/>
        </w:rPr>
      </w:pPr>
      <w:r w:rsidDel="00000000" w:rsidR="00000000" w:rsidRPr="00000000">
        <w:rPr>
          <w:rtl w:val="0"/>
        </w:rPr>
      </w:r>
    </w:p>
    <w:p w:rsidR="00000000" w:rsidDel="00000000" w:rsidP="00000000" w:rsidRDefault="00000000" w:rsidRPr="00000000" w14:paraId="0000017A">
      <w:pPr>
        <w:shd w:fill="ffffff" w:val="clear"/>
        <w:ind w:firstLine="0"/>
        <w:jc w:val="both"/>
        <w:rPr>
          <w:color w:val="0b5394"/>
          <w:sz w:val="30"/>
          <w:szCs w:val="30"/>
        </w:rPr>
      </w:pPr>
      <w:r w:rsidDel="00000000" w:rsidR="00000000" w:rsidRPr="00000000">
        <w:rPr>
          <w:color w:val="35415d"/>
          <w:sz w:val="30"/>
          <w:szCs w:val="30"/>
          <w:rtl w:val="0"/>
        </w:rPr>
        <w:t xml:space="preserve">        </w:t>
      </w:r>
      <w:r w:rsidDel="00000000" w:rsidR="00000000" w:rsidRPr="00000000">
        <w:rPr>
          <w:color w:val="0b5394"/>
          <w:sz w:val="30"/>
          <w:szCs w:val="30"/>
          <w:rtl w:val="0"/>
        </w:rPr>
        <w:t xml:space="preserve"> </w:t>
      </w:r>
    </w:p>
    <w:p w:rsidR="00000000" w:rsidDel="00000000" w:rsidP="00000000" w:rsidRDefault="00000000" w:rsidRPr="00000000" w14:paraId="0000017B">
      <w:pPr>
        <w:shd w:fill="ffffff" w:val="clear"/>
        <w:ind w:firstLine="0"/>
        <w:jc w:val="both"/>
        <w:rPr>
          <w:color w:val="0b5394"/>
          <w:sz w:val="30"/>
          <w:szCs w:val="30"/>
        </w:rPr>
      </w:pPr>
      <w:r w:rsidDel="00000000" w:rsidR="00000000" w:rsidRPr="00000000">
        <w:rPr>
          <w:rtl w:val="0"/>
        </w:rPr>
      </w:r>
    </w:p>
    <w:p w:rsidR="00000000" w:rsidDel="00000000" w:rsidP="00000000" w:rsidRDefault="00000000" w:rsidRPr="00000000" w14:paraId="0000017C">
      <w:pPr>
        <w:shd w:fill="ffffff" w:val="clear"/>
        <w:ind w:firstLine="0"/>
        <w:jc w:val="both"/>
        <w:rPr>
          <w:color w:val="0b5394"/>
          <w:sz w:val="30"/>
          <w:szCs w:val="30"/>
        </w:rPr>
      </w:pPr>
      <w:r w:rsidDel="00000000" w:rsidR="00000000" w:rsidRPr="00000000">
        <w:rPr>
          <w:rtl w:val="0"/>
        </w:rPr>
      </w:r>
    </w:p>
    <w:p w:rsidR="00000000" w:rsidDel="00000000" w:rsidP="00000000" w:rsidRDefault="00000000" w:rsidRPr="00000000" w14:paraId="0000017D">
      <w:pPr>
        <w:shd w:fill="ffffff" w:val="clear"/>
        <w:ind w:firstLine="0"/>
        <w:jc w:val="both"/>
        <w:rPr>
          <w:color w:val="0b5394"/>
          <w:sz w:val="30"/>
          <w:szCs w:val="30"/>
        </w:rPr>
      </w:pPr>
      <w:r w:rsidDel="00000000" w:rsidR="00000000" w:rsidRPr="00000000">
        <w:rPr>
          <w:color w:val="0b5394"/>
          <w:sz w:val="30"/>
          <w:szCs w:val="30"/>
          <w:rtl w:val="0"/>
        </w:rPr>
        <w:t xml:space="preserve">12. RAPORTAREA ȘI MONITORIZAREA PROIECTELOR</w:t>
      </w:r>
    </w:p>
    <w:p w:rsidR="00000000" w:rsidDel="00000000" w:rsidP="00000000" w:rsidRDefault="00000000" w:rsidRPr="00000000" w14:paraId="0000017E">
      <w:pPr>
        <w:jc w:val="both"/>
        <w:rPr/>
      </w:pPr>
      <w:r w:rsidDel="00000000" w:rsidR="00000000" w:rsidRPr="00000000">
        <w:rPr>
          <w:rtl w:val="0"/>
        </w:rPr>
        <w:t xml:space="preserve">Finanţatorul (Fundația Comunitară Buzău) are dreptul şi obligaţia de a monitoriza derularea proiectului şi cheltuirea sumelor de către Beneficiar (ONG sau grup de inițiativă). Beneficiarul va transm</w:t>
      </w:r>
      <w:r w:rsidDel="00000000" w:rsidR="00000000" w:rsidRPr="00000000">
        <w:rPr>
          <w:highlight w:val="white"/>
          <w:rtl w:val="0"/>
        </w:rPr>
        <w:t xml:space="preserve">ite la cerere </w:t>
      </w:r>
      <w:r w:rsidDel="00000000" w:rsidR="00000000" w:rsidRPr="00000000">
        <w:rPr>
          <w:rtl w:val="0"/>
        </w:rPr>
        <w:t xml:space="preserve">Finanțatorului, prin e-mail/telefon/ canale web comunicări cu privire la aspecte relevante din derularea proiectului și va rămâne deschis oricăror întrebări sau solicitări de clarificări primite din partea Finanțatorului, urmând să transmită acestuia răspunsurile în termen de 3 zile lucrătoare.</w:t>
      </w:r>
    </w:p>
    <w:p w:rsidR="00000000" w:rsidDel="00000000" w:rsidP="00000000" w:rsidRDefault="00000000" w:rsidRPr="00000000" w14:paraId="0000017F">
      <w:pPr>
        <w:jc w:val="both"/>
        <w:rPr/>
      </w:pPr>
      <w:r w:rsidDel="00000000" w:rsidR="00000000" w:rsidRPr="00000000">
        <w:rPr>
          <w:rtl w:val="0"/>
        </w:rPr>
      </w:r>
    </w:p>
    <w:p w:rsidR="00000000" w:rsidDel="00000000" w:rsidP="00000000" w:rsidRDefault="00000000" w:rsidRPr="00000000" w14:paraId="00000180">
      <w:pPr>
        <w:jc w:val="both"/>
        <w:rPr/>
      </w:pPr>
      <w:r w:rsidDel="00000000" w:rsidR="00000000" w:rsidRPr="00000000">
        <w:rPr>
          <w:rtl w:val="0"/>
        </w:rPr>
        <w:t xml:space="preserve">Cheltuirea sumelor acordate de Finanţator poate fi subiect de verificare timp de 1 an după finalizarea proiectului.</w:t>
      </w:r>
    </w:p>
    <w:p w:rsidR="00000000" w:rsidDel="00000000" w:rsidP="00000000" w:rsidRDefault="00000000" w:rsidRPr="00000000" w14:paraId="00000181">
      <w:pPr>
        <w:shd w:fill="ffffff" w:val="clear"/>
        <w:jc w:val="both"/>
        <w:rPr>
          <w:color w:val="073763"/>
        </w:rPr>
      </w:pPr>
      <w:r w:rsidDel="00000000" w:rsidR="00000000" w:rsidRPr="00000000">
        <w:rPr>
          <w:rtl w:val="0"/>
        </w:rPr>
      </w:r>
    </w:p>
    <w:p w:rsidR="00000000" w:rsidDel="00000000" w:rsidP="00000000" w:rsidRDefault="00000000" w:rsidRPr="00000000" w14:paraId="00000182">
      <w:pPr>
        <w:shd w:fill="ffffff" w:val="clear"/>
        <w:jc w:val="both"/>
        <w:rPr/>
      </w:pPr>
      <w:r w:rsidDel="00000000" w:rsidR="00000000" w:rsidRPr="00000000">
        <w:rPr>
          <w:rtl w:val="0"/>
        </w:rPr>
        <w:t xml:space="preserve">La sfârșitul implementării proiectului, fiecare echipă de proiect va pregăti </w:t>
      </w:r>
      <w:r w:rsidDel="00000000" w:rsidR="00000000" w:rsidRPr="00000000">
        <w:rPr>
          <w:b w:val="1"/>
          <w:rtl w:val="0"/>
        </w:rPr>
        <w:t xml:space="preserve">un raport narativ și un raport financiar,</w:t>
      </w:r>
      <w:r w:rsidDel="00000000" w:rsidR="00000000" w:rsidRPr="00000000">
        <w:rPr>
          <w:rtl w:val="0"/>
        </w:rPr>
        <w:t xml:space="preserve"> care vor conține următoarele tipuri de informații:</w:t>
      </w:r>
    </w:p>
    <w:p w:rsidR="00000000" w:rsidDel="00000000" w:rsidP="00000000" w:rsidRDefault="00000000" w:rsidRPr="00000000" w14:paraId="00000183">
      <w:pPr>
        <w:numPr>
          <w:ilvl w:val="0"/>
          <w:numId w:val="10"/>
        </w:numPr>
        <w:shd w:fill="ffffff" w:val="clear"/>
        <w:ind w:left="720" w:hanging="360"/>
        <w:jc w:val="both"/>
        <w:rPr/>
      </w:pPr>
      <w:r w:rsidDel="00000000" w:rsidR="00000000" w:rsidRPr="00000000">
        <w:rPr>
          <w:b w:val="1"/>
          <w:rtl w:val="0"/>
        </w:rPr>
        <w:t xml:space="preserve">raportul narativ</w:t>
      </w:r>
      <w:r w:rsidDel="00000000" w:rsidR="00000000" w:rsidRPr="00000000">
        <w:rPr>
          <w:rtl w:val="0"/>
        </w:rPr>
        <w:t xml:space="preserve">: cum s-a desfășurat proiectul, care au fost rezultatele (cantitative și calitative), care au fost lecțiile învățate din implementare;</w:t>
      </w:r>
    </w:p>
    <w:p w:rsidR="00000000" w:rsidDel="00000000" w:rsidP="00000000" w:rsidRDefault="00000000" w:rsidRPr="00000000" w14:paraId="00000184">
      <w:pPr>
        <w:numPr>
          <w:ilvl w:val="0"/>
          <w:numId w:val="10"/>
        </w:numPr>
        <w:shd w:fill="ffffff" w:val="clear"/>
        <w:ind w:left="720" w:hanging="360"/>
        <w:jc w:val="both"/>
        <w:rPr/>
      </w:pPr>
      <w:r w:rsidDel="00000000" w:rsidR="00000000" w:rsidRPr="00000000">
        <w:rPr>
          <w:b w:val="1"/>
          <w:rtl w:val="0"/>
        </w:rPr>
        <w:t xml:space="preserve">raportul financiar</w:t>
      </w:r>
      <w:r w:rsidDel="00000000" w:rsidR="00000000" w:rsidRPr="00000000">
        <w:rPr>
          <w:rtl w:val="0"/>
        </w:rPr>
        <w:t xml:space="preserve">: formularul de buget + dovezi justificative în format fizic sau electronic (copii după documentele fiscale - facturi, chitanțe, centralizator cheltuieli) pentru felul în care au fost cheltuite fondurile. </w:t>
      </w:r>
    </w:p>
    <w:p w:rsidR="00000000" w:rsidDel="00000000" w:rsidP="00000000" w:rsidRDefault="00000000" w:rsidRPr="00000000" w14:paraId="00000185">
      <w:pPr>
        <w:shd w:fill="ffffff" w:val="clear"/>
        <w:jc w:val="both"/>
        <w:rPr/>
      </w:pPr>
      <w:r w:rsidDel="00000000" w:rsidR="00000000" w:rsidRPr="00000000">
        <w:rPr>
          <w:rtl w:val="0"/>
        </w:rPr>
      </w:r>
    </w:p>
    <w:p w:rsidR="00000000" w:rsidDel="00000000" w:rsidP="00000000" w:rsidRDefault="00000000" w:rsidRPr="00000000" w14:paraId="00000186">
      <w:pPr>
        <w:shd w:fill="ffffff" w:val="clear"/>
        <w:jc w:val="both"/>
        <w:rPr/>
      </w:pPr>
      <w:r w:rsidDel="00000000" w:rsidR="00000000" w:rsidRPr="00000000">
        <w:rPr>
          <w:highlight w:val="white"/>
          <w:rtl w:val="0"/>
        </w:rPr>
        <w:t xml:space="preserve">Echipa Fundației Comunitare Buzău va pune la dispoziție formularele și va organiza sesiuni de instruire pentru raportare. </w:t>
      </w:r>
      <w:r w:rsidDel="00000000" w:rsidR="00000000" w:rsidRPr="00000000">
        <w:rPr>
          <w:rtl w:val="0"/>
        </w:rPr>
      </w:r>
    </w:p>
    <w:p w:rsidR="00000000" w:rsidDel="00000000" w:rsidP="00000000" w:rsidRDefault="00000000" w:rsidRPr="00000000" w14:paraId="00000187">
      <w:pPr>
        <w:shd w:fill="ffffff" w:val="clear"/>
        <w:jc w:val="both"/>
        <w:rPr/>
      </w:pPr>
      <w:r w:rsidDel="00000000" w:rsidR="00000000" w:rsidRPr="00000000">
        <w:rPr>
          <w:rtl w:val="0"/>
        </w:rPr>
      </w:r>
    </w:p>
    <w:p w:rsidR="00000000" w:rsidDel="00000000" w:rsidP="00000000" w:rsidRDefault="00000000" w:rsidRPr="00000000" w14:paraId="00000188">
      <w:pPr>
        <w:shd w:fill="ffffff" w:val="clear"/>
        <w:jc w:val="both"/>
        <w:rPr>
          <w:b w:val="1"/>
        </w:rPr>
      </w:pPr>
      <w:r w:rsidDel="00000000" w:rsidR="00000000" w:rsidRPr="00000000">
        <w:rPr>
          <w:b w:val="1"/>
          <w:rtl w:val="0"/>
        </w:rPr>
        <w:t xml:space="preserve">Unde găsești informații suplimentare și noutăți de program?</w:t>
      </w:r>
    </w:p>
    <w:p w:rsidR="00000000" w:rsidDel="00000000" w:rsidP="00000000" w:rsidRDefault="00000000" w:rsidRPr="00000000" w14:paraId="00000189">
      <w:pPr>
        <w:shd w:fill="ffffff" w:val="clear"/>
        <w:jc w:val="both"/>
        <w:rPr/>
      </w:pPr>
      <w:r w:rsidDel="00000000" w:rsidR="00000000" w:rsidRPr="00000000">
        <w:rPr>
          <w:rtl w:val="0"/>
        </w:rPr>
      </w:r>
    </w:p>
    <w:p w:rsidR="00000000" w:rsidDel="00000000" w:rsidP="00000000" w:rsidRDefault="00000000" w:rsidRPr="00000000" w14:paraId="0000018A">
      <w:pPr>
        <w:numPr>
          <w:ilvl w:val="0"/>
          <w:numId w:val="15"/>
        </w:numPr>
        <w:shd w:fill="ffffff" w:val="clear"/>
        <w:ind w:left="720" w:hanging="360"/>
        <w:jc w:val="both"/>
        <w:rPr>
          <w:highlight w:val="white"/>
        </w:rPr>
      </w:pPr>
      <w:r w:rsidDel="00000000" w:rsidR="00000000" w:rsidRPr="00000000">
        <w:rPr>
          <w:highlight w:val="white"/>
          <w:rtl w:val="0"/>
        </w:rPr>
        <w:t xml:space="preserve">Pagina de Facebook:  </w:t>
      </w:r>
      <w:hyperlink r:id="rId19">
        <w:r w:rsidDel="00000000" w:rsidR="00000000" w:rsidRPr="00000000">
          <w:rPr>
            <w:highlight w:val="white"/>
            <w:u w:val="single"/>
            <w:rtl w:val="0"/>
          </w:rPr>
          <w:t xml:space="preserve">Fondul Științescu Buzău | Facebook</w:t>
        </w:r>
      </w:hyperlink>
      <w:r w:rsidDel="00000000" w:rsidR="00000000" w:rsidRPr="00000000">
        <w:rPr>
          <w:rtl w:val="0"/>
        </w:rPr>
      </w:r>
    </w:p>
    <w:p w:rsidR="00000000" w:rsidDel="00000000" w:rsidP="00000000" w:rsidRDefault="00000000" w:rsidRPr="00000000" w14:paraId="0000018B">
      <w:pPr>
        <w:numPr>
          <w:ilvl w:val="0"/>
          <w:numId w:val="15"/>
        </w:numPr>
        <w:shd w:fill="ffffff" w:val="clear"/>
        <w:ind w:left="720" w:hanging="360"/>
        <w:jc w:val="both"/>
        <w:rPr/>
      </w:pPr>
      <w:r w:rsidDel="00000000" w:rsidR="00000000" w:rsidRPr="00000000">
        <w:rPr>
          <w:rtl w:val="0"/>
        </w:rPr>
        <w:t xml:space="preserve">Pagina de web a programului: </w:t>
      </w:r>
      <w:hyperlink r:id="rId20">
        <w:r w:rsidDel="00000000" w:rsidR="00000000" w:rsidRPr="00000000">
          <w:rPr>
            <w:u w:val="single"/>
            <w:rtl w:val="0"/>
          </w:rPr>
          <w:t xml:space="preserve">https://buzau.stiintescu.ro</w:t>
        </w:r>
      </w:hyperlink>
      <w:r w:rsidDel="00000000" w:rsidR="00000000" w:rsidRPr="00000000">
        <w:rPr>
          <w:rtl w:val="0"/>
        </w:rPr>
      </w:r>
    </w:p>
    <w:p w:rsidR="00000000" w:rsidDel="00000000" w:rsidP="00000000" w:rsidRDefault="00000000" w:rsidRPr="00000000" w14:paraId="0000018C">
      <w:pPr>
        <w:numPr>
          <w:ilvl w:val="0"/>
          <w:numId w:val="15"/>
        </w:numPr>
        <w:shd w:fill="ffffff" w:val="clear"/>
        <w:ind w:left="720" w:hanging="360"/>
        <w:jc w:val="both"/>
        <w:rPr/>
      </w:pPr>
      <w:r w:rsidDel="00000000" w:rsidR="00000000" w:rsidRPr="00000000">
        <w:rPr>
          <w:rtl w:val="0"/>
        </w:rPr>
        <w:t xml:space="preserve">Contact manager de proiect: Maria Dumitru-Radu , email: maria@</w:t>
      </w:r>
      <w:hyperlink r:id="rId21">
        <w:r w:rsidDel="00000000" w:rsidR="00000000" w:rsidRPr="00000000">
          <w:rPr>
            <w:u w:val="single"/>
            <w:rtl w:val="0"/>
          </w:rPr>
          <w:t xml:space="preserve">fcbz.ro</w:t>
        </w:r>
      </w:hyperlink>
      <w:r w:rsidDel="00000000" w:rsidR="00000000" w:rsidRPr="00000000">
        <w:rPr>
          <w:rtl w:val="0"/>
        </w:rPr>
      </w:r>
    </w:p>
    <w:p w:rsidR="00000000" w:rsidDel="00000000" w:rsidP="00000000" w:rsidRDefault="00000000" w:rsidRPr="00000000" w14:paraId="0000018D">
      <w:pPr>
        <w:shd w:fill="ffffff" w:val="clear"/>
        <w:jc w:val="both"/>
        <w:rPr>
          <w:color w:val="073763"/>
        </w:rPr>
      </w:pPr>
      <w:r w:rsidDel="00000000" w:rsidR="00000000" w:rsidRPr="00000000">
        <w:rPr>
          <w:rtl w:val="0"/>
        </w:rPr>
      </w:r>
    </w:p>
    <w:p w:rsidR="00000000" w:rsidDel="00000000" w:rsidP="00000000" w:rsidRDefault="00000000" w:rsidRPr="00000000" w14:paraId="0000018E">
      <w:pPr>
        <w:shd w:fill="ffffff" w:val="clear"/>
        <w:jc w:val="center"/>
        <w:rPr>
          <w:b w:val="1"/>
          <w:color w:val="244863"/>
        </w:rPr>
      </w:pPr>
      <w:r w:rsidDel="00000000" w:rsidR="00000000" w:rsidRPr="00000000">
        <w:rPr>
          <w:color w:val="244863"/>
          <w:rtl w:val="0"/>
        </w:rPr>
        <w:t xml:space="preserve"> </w:t>
      </w:r>
      <w:r w:rsidDel="00000000" w:rsidR="00000000" w:rsidRPr="00000000">
        <w:rPr>
          <w:color w:val="0b5394"/>
          <w:rtl w:val="0"/>
        </w:rPr>
        <w:t xml:space="preserve">ÎMPREUNĂ SUSȚINEM EDUCAȚIA STEAM!</w:t>
      </w:r>
      <w:r w:rsidDel="00000000" w:rsidR="00000000" w:rsidRPr="00000000">
        <w:rPr>
          <w:rtl w:val="0"/>
        </w:rPr>
      </w:r>
    </w:p>
    <w:p w:rsidR="00000000" w:rsidDel="00000000" w:rsidP="00000000" w:rsidRDefault="00000000" w:rsidRPr="00000000" w14:paraId="0000018F">
      <w:pPr>
        <w:shd w:fill="ffffff" w:val="clear"/>
        <w:jc w:val="center"/>
        <w:rPr/>
      </w:pPr>
      <w:r w:rsidDel="00000000" w:rsidR="00000000" w:rsidRPr="00000000">
        <w:rPr>
          <w:b w:val="1"/>
          <w:rtl w:val="0"/>
        </w:rPr>
        <w:t xml:space="preserve">Intră în Universul Științescu și arată-le copiilor tainele științelor într-un mod interactiv!</w:t>
      </w:r>
      <w:r w:rsidDel="00000000" w:rsidR="00000000" w:rsidRPr="00000000">
        <w:rPr>
          <w:rtl w:val="0"/>
        </w:rPr>
      </w:r>
    </w:p>
    <w:sectPr>
      <w:type w:val="continuous"/>
      <w:pgSz w:h="16834" w:w="11909" w:orient="portrait"/>
      <w:pgMar w:bottom="1440" w:top="1440" w:left="810" w:right="1110" w:header="793" w:footer="22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ind w:left="-450" w:firstLine="0"/>
      <w:rPr>
        <w:color w:val="999999"/>
      </w:rPr>
    </w:pPr>
    <w:r w:rsidDel="00000000" w:rsidR="00000000" w:rsidRPr="00000000">
      <w:rPr>
        <w:color w:val="999999"/>
      </w:rPr>
      <w:drawing>
        <wp:inline distB="114300" distT="114300" distL="114300" distR="114300">
          <wp:extent cx="7428308" cy="924686"/>
          <wp:effectExtent b="0" l="0" r="0" t="0"/>
          <wp:docPr id="1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428308" cy="924686"/>
                  </a:xfrm>
                  <a:prstGeom prst="rect"/>
                  <a:ln/>
                </pic:spPr>
              </pic:pic>
            </a:graphicData>
          </a:graphic>
        </wp:inline>
      </w:drawing>
    </w:r>
    <w:r w:rsidDel="00000000" w:rsidR="00000000" w:rsidRPr="00000000">
      <w:rPr>
        <w:color w:val="999999"/>
        <w:rtl w:val="0"/>
      </w:rPr>
      <w:t xml:space="preserve">                                                                                                                      </w:t>
    </w:r>
  </w:p>
  <w:p w:rsidR="00000000" w:rsidDel="00000000" w:rsidP="00000000" w:rsidRDefault="00000000" w:rsidRPr="00000000" w14:paraId="00000192">
    <w:pPr>
      <w:rPr>
        <w:color w:val="999999"/>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0">
    <w:pPr>
      <w:jc w:val="center"/>
      <w:rPr/>
    </w:pPr>
    <w:r w:rsidDel="00000000" w:rsidR="00000000" w:rsidRPr="00000000">
      <w:rPr/>
      <w:drawing>
        <wp:inline distB="114300" distT="114300" distL="114300" distR="114300">
          <wp:extent cx="2035012" cy="1017506"/>
          <wp:effectExtent b="0" l="0" r="0" t="0"/>
          <wp:docPr id="1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035012" cy="1017506"/>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999743" cy="999743"/>
          <wp:effectExtent b="0" l="0" r="0" t="0"/>
          <wp:docPr id="1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99743" cy="9997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1D2114"/>
    <w:pPr>
      <w:spacing w:line="240" w:lineRule="auto"/>
    </w:pPr>
  </w:style>
  <w:style w:type="character" w:styleId="CommentReference">
    <w:name w:val="annotation reference"/>
    <w:basedOn w:val="DefaultParagraphFont"/>
    <w:uiPriority w:val="99"/>
    <w:semiHidden w:val="1"/>
    <w:unhideWhenUsed w:val="1"/>
    <w:rsid w:val="001D2114"/>
    <w:rPr>
      <w:sz w:val="16"/>
      <w:szCs w:val="16"/>
    </w:rPr>
  </w:style>
  <w:style w:type="paragraph" w:styleId="CommentText">
    <w:name w:val="annotation text"/>
    <w:basedOn w:val="Normal"/>
    <w:link w:val="CommentTextChar"/>
    <w:uiPriority w:val="99"/>
    <w:unhideWhenUsed w:val="1"/>
    <w:rsid w:val="001D2114"/>
    <w:pPr>
      <w:spacing w:line="240" w:lineRule="auto"/>
    </w:pPr>
    <w:rPr>
      <w:sz w:val="20"/>
      <w:szCs w:val="20"/>
    </w:rPr>
  </w:style>
  <w:style w:type="character" w:styleId="CommentTextChar" w:customStyle="1">
    <w:name w:val="Comment Text Char"/>
    <w:basedOn w:val="DefaultParagraphFont"/>
    <w:link w:val="CommentText"/>
    <w:uiPriority w:val="99"/>
    <w:rsid w:val="001D2114"/>
    <w:rPr>
      <w:sz w:val="20"/>
      <w:szCs w:val="20"/>
    </w:rPr>
  </w:style>
  <w:style w:type="paragraph" w:styleId="CommentSubject">
    <w:name w:val="annotation subject"/>
    <w:basedOn w:val="CommentText"/>
    <w:next w:val="CommentText"/>
    <w:link w:val="CommentSubjectChar"/>
    <w:uiPriority w:val="99"/>
    <w:semiHidden w:val="1"/>
    <w:unhideWhenUsed w:val="1"/>
    <w:rsid w:val="001D2114"/>
    <w:rPr>
      <w:b w:val="1"/>
      <w:bCs w:val="1"/>
    </w:rPr>
  </w:style>
  <w:style w:type="character" w:styleId="CommentSubjectChar" w:customStyle="1">
    <w:name w:val="Comment Subject Char"/>
    <w:basedOn w:val="CommentTextChar"/>
    <w:link w:val="CommentSubject"/>
    <w:uiPriority w:val="99"/>
    <w:semiHidden w:val="1"/>
    <w:rsid w:val="001D2114"/>
    <w:rPr>
      <w:b w:val="1"/>
      <w:bCs w:val="1"/>
      <w:sz w:val="20"/>
      <w:szCs w:val="20"/>
    </w:r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2B2435"/>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buzau.stiintescu.ro" TargetMode="External"/><Relationship Id="rId11" Type="http://schemas.openxmlformats.org/officeDocument/2006/relationships/hyperlink" Target="https://fundatiacomunitarabuzau.ro/fondul-stiintescu-buzau/fondul-stiintescu-buzau-2/rezultate-fondul-stiintescu-buzau-2-0/" TargetMode="External"/><Relationship Id="rId10" Type="http://schemas.openxmlformats.org/officeDocument/2006/relationships/hyperlink" Target="https://fundatiacomunitarabuzau.ro/fondul-stiintescu-buzau-editia-1-0/" TargetMode="External"/><Relationship Id="rId21" Type="http://schemas.openxmlformats.org/officeDocument/2006/relationships/hyperlink" Target="mailto:ana@fcbz.ro" TargetMode="External"/><Relationship Id="rId13" Type="http://schemas.openxmlformats.org/officeDocument/2006/relationships/image" Target="media/image4.png"/><Relationship Id="rId12" Type="http://schemas.openxmlformats.org/officeDocument/2006/relationships/hyperlink" Target="https://fundatiacomunitarabuzau.ro/fondul-stiintescu-buzau/fondul-stiintescu-buzau-3-0/rezultate-fondul-stiintescu-buzau-3-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afonline.org/" TargetMode="External"/><Relationship Id="rId15" Type="http://schemas.openxmlformats.org/officeDocument/2006/relationships/footer" Target="footer1.xml"/><Relationship Id="rId14" Type="http://schemas.openxmlformats.org/officeDocument/2006/relationships/header" Target="header1.xml"/><Relationship Id="rId17" Type="http://schemas.openxmlformats.org/officeDocument/2006/relationships/hyperlink" Target="mailto:mihaela@fcbz.ro" TargetMode="External"/><Relationship Id="rId16" Type="http://schemas.openxmlformats.org/officeDocument/2006/relationships/hyperlink" Target="https://stiintescu.ro/category/proiecte/" TargetMode="External"/><Relationship Id="rId5" Type="http://schemas.openxmlformats.org/officeDocument/2006/relationships/styles" Target="styles.xml"/><Relationship Id="rId19" Type="http://schemas.openxmlformats.org/officeDocument/2006/relationships/hyperlink" Target="https://www.facebook.com/Fondul-%C8%98tiin%C8%9Bescu-Buz%C4%83u-100344359237102" TargetMode="External"/><Relationship Id="rId6" Type="http://schemas.openxmlformats.org/officeDocument/2006/relationships/customXml" Target="../customXML/item1.xml"/><Relationship Id="rId18" Type="http://schemas.openxmlformats.org/officeDocument/2006/relationships/hyperlink" Target="https://www.facebook.com/media/set/?set=a.557916010255950&amp;type=3" TargetMode="External"/><Relationship Id="rId7" Type="http://schemas.openxmlformats.org/officeDocument/2006/relationships/hyperlink" Target="http://stiintescu.ro/" TargetMode="External"/><Relationship Id="rId8" Type="http://schemas.openxmlformats.org/officeDocument/2006/relationships/hyperlink" Target="https://ffcr.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W8Xz1dcPBxs/tFwgb/bGfABNmw==">CgMxLjAaHwoBMBIaChgICVIUChJ0YWJsZS5neGp6djlzcHZqOTYaHwoBMRIaChgICVIUChJ0YWJsZS5ycDliZGpidWFoZHMaHwoBMhIaChgICVIUChJ0YWJsZS5jeWEyanJpdjR3b2QaHwoBMxIaChgICVIUChJ0YWJsZS5wZXd6bHIxNmdsZDIaHwoBNBIaChgICVIUChJ0YWJsZS5uM3FvamVwa2xkMXoyDWgubm81cjhrcDc0MnAyDmguNHhqdmdxZ3A2YTNxMg5oLmVwemJ0cWVrdHFxMjIOaC5wOTRxejBqMndxcjYyDmguc25xaG5nanhxZjhxMg5oLndlaWttMmdsazd2djgAciExYlJ6R0M3ZlkySVRsWnpxYy1iYTJtcEN0cFJzZTdDZ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2024-01-23T14:46:00Z</dcterms:created>
</cp:coreProperties>
</file>